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b/>
          <w:bCs/>
          <w:color w:val="E36C0A" w:themeColor="accent6" w:themeShade="BF"/>
          <w:kern w:val="0"/>
          <w:sz w:val="44"/>
          <w:szCs w:val="44"/>
          <w:lang w:val="zh-TW"/>
        </w:rPr>
      </w:pPr>
      <w:r>
        <w:rPr>
          <w:rFonts w:ascii="標楷體" w:eastAsia="標楷體" w:hAnsi="標楷體" w:cs="細明體" w:hint="eastAsia"/>
          <w:b/>
          <w:bCs/>
          <w:color w:val="E36C0A" w:themeColor="accent6" w:themeShade="BF"/>
          <w:kern w:val="0"/>
          <w:sz w:val="44"/>
          <w:szCs w:val="44"/>
          <w:lang w:val="zh-TW"/>
        </w:rPr>
        <w:t>大隨求陀羅尼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陀羅尼名全稱：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全稱：「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普遍光明清淨熾盛如意寶印心無能勝大明王大隨求陀羅尼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」。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亦名：「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金剛頂瑜伽最勝祕密成佛隨求即得神變加持成就陀羅尼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 xml:space="preserve"> 」。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</w:rPr>
        <w:t>梵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名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</w:rPr>
        <w:t>：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Sanserif Pali" w:hAnsi="Sanserif Pali" w:cs="Sanserif Pali"/>
          <w:color w:val="0000FF"/>
          <w:kern w:val="0"/>
          <w:sz w:val="20"/>
          <w:szCs w:val="20"/>
        </w:rPr>
        <w:t>Buddha Bh2=ita3 Samanta Jvala M2l2 Vi0uddhe Sphurita Cint2ma5i Mudr2 H4daya Apar2jita Dh2ra51 Prati-sar2 Mah2 Vidy2-r2ja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」。</w:t>
      </w:r>
    </w:p>
    <w:p w:rsidR="003319F3" w:rsidRDefault="00D8529D">
      <w:pPr>
        <w:pStyle w:val="a5"/>
        <w:spacing w:line="240" w:lineRule="auto"/>
        <w:rPr>
          <w:rFonts w:ascii="SimSun" w:eastAsia="SimSun"/>
          <w:sz w:val="64"/>
          <w:szCs w:val="64"/>
        </w:rPr>
      </w:pPr>
      <w:r>
        <w:rPr>
          <w:rFonts w:ascii="標楷體" w:hAnsi="標楷體" w:hint="eastAsia"/>
          <w:sz w:val="32"/>
          <w:szCs w:val="32"/>
        </w:rPr>
        <w:t>藏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名</w:t>
      </w:r>
      <w:r>
        <w:rPr>
          <w:rFonts w:ascii="標楷體" w:hAnsi="標楷體" w:cs="細明體" w:hint="eastAsia"/>
          <w:color w:val="444444"/>
          <w:kern w:val="0"/>
          <w:sz w:val="32"/>
          <w:szCs w:val="32"/>
        </w:rPr>
        <w:t>：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hAnsi="標楷體" w:hint="eastAsia"/>
          <w:sz w:val="32"/>
          <w:szCs w:val="32"/>
        </w:rPr>
        <w:t>梭章瑪佛母</w:t>
      </w:r>
      <w:r>
        <w:rPr>
          <w:rFonts w:ascii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  <w:r>
        <w:rPr>
          <w:rFonts w:ascii="標楷體" w:hAnsi="標楷體" w:hint="eastAsia"/>
          <w:sz w:val="32"/>
          <w:szCs w:val="32"/>
        </w:rPr>
        <w:t>,又稱為“隨求大明王”,</w:t>
      </w:r>
      <w:r>
        <w:t xml:space="preserve"> </w:t>
      </w:r>
      <w:r>
        <w:rPr>
          <w:rFonts w:ascii="標楷體" w:hAnsi="標楷體" w:hint="eastAsia"/>
          <w:sz w:val="32"/>
          <w:szCs w:val="32"/>
        </w:rPr>
        <w:t>另有</w:t>
      </w:r>
      <w:r>
        <w:rPr>
          <w:rFonts w:ascii="Microsoft Himalaya" w:hAnsi="Microsoft Himalaya" w:cs="Microsoft Himalaya"/>
          <w:sz w:val="64"/>
          <w:szCs w:val="64"/>
        </w:rPr>
        <w:t>སོར་འབྲང་མའི་སྒོམ་བཟླས།</w:t>
      </w:r>
    </w:p>
    <w:p w:rsidR="003319F3" w:rsidRDefault="00D8529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是著名長咒《</w:t>
      </w:r>
      <w:r>
        <w:rPr>
          <w:rFonts w:ascii="標楷體" w:eastAsia="標楷體" w:hAnsi="標楷體" w:hint="eastAsia"/>
          <w:sz w:val="28"/>
          <w:szCs w:val="28"/>
        </w:rPr>
        <w:t>普遍光明焰鬘清淨熾盛如意寶印心無能勝大明王大隨求陀羅尼</w:t>
      </w:r>
      <w:r>
        <w:rPr>
          <w:rFonts w:ascii="標楷體" w:eastAsia="標楷體" w:hAnsi="標楷體" w:hint="eastAsia"/>
          <w:sz w:val="32"/>
          <w:szCs w:val="32"/>
        </w:rPr>
        <w:t>》的本尊。</w:t>
      </w:r>
    </w:p>
    <w:p w:rsidR="003319F3" w:rsidRDefault="003319F3">
      <w:pPr>
        <w:rPr>
          <w:rFonts w:ascii="標楷體" w:eastAsia="標楷體" w:hAnsi="標楷體"/>
          <w:sz w:val="32"/>
          <w:szCs w:val="32"/>
        </w:rPr>
      </w:pPr>
    </w:p>
    <w:p w:rsidR="003319F3" w:rsidRDefault="00D8529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大隨求菩薩乃觀音菩薩之變身，常隨眾生之願求而施予，故稱「大隨求」，密號「與願金剛」。</w:t>
      </w:r>
    </w:p>
    <w:p w:rsidR="003319F3" w:rsidRDefault="003319F3">
      <w:pPr>
        <w:rPr>
          <w:rFonts w:ascii="標楷體" w:eastAsia="標楷體" w:hAnsi="標楷體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rPr>
          <w:rFonts w:ascii="細明體" w:eastAsia="細明體" w:hAnsi="Cambria" w:cs="細明體"/>
          <w:b/>
          <w:bCs/>
          <w:color w:val="FF0000"/>
          <w:kern w:val="0"/>
          <w:sz w:val="20"/>
          <w:szCs w:val="20"/>
        </w:rPr>
      </w:pP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  <w:lang w:val="zh-TW"/>
        </w:rPr>
        <w:t>下面所使用的字形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</w:rPr>
        <w:t xml:space="preserve">(font), 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  <w:lang w:val="zh-TW"/>
        </w:rPr>
        <w:t>為</w:t>
      </w:r>
      <w:r>
        <w:rPr>
          <w:rFonts w:ascii="細明體" w:eastAsia="細明體" w:cs="細明體" w:hint="eastAsia"/>
          <w:b/>
          <w:bCs/>
          <w:color w:val="FF0000"/>
          <w:kern w:val="0"/>
          <w:sz w:val="20"/>
          <w:szCs w:val="20"/>
        </w:rPr>
        <w:t xml:space="preserve"> </w:t>
      </w:r>
      <w:r>
        <w:rPr>
          <w:rFonts w:ascii="Cambria" w:eastAsia="細明體" w:hAnsi="Cambria" w:cs="Cambria"/>
          <w:b/>
          <w:bCs/>
          <w:color w:val="004DBB"/>
          <w:kern w:val="0"/>
          <w:sz w:val="20"/>
          <w:szCs w:val="20"/>
        </w:rPr>
        <w:t xml:space="preserve">Sanserif Pali 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</w:rPr>
        <w:t xml:space="preserve">, </w:t>
      </w:r>
      <w:hyperlink r:id="rId7" w:history="1">
        <w:r>
          <w:rPr>
            <w:rStyle w:val="a7"/>
            <w:rFonts w:ascii="細明體" w:eastAsia="細明體" w:hAnsi="Cambria" w:cs="細明體" w:hint="eastAsia"/>
            <w:b/>
            <w:bCs/>
            <w:kern w:val="0"/>
            <w:sz w:val="20"/>
            <w:szCs w:val="20"/>
          </w:rPr>
          <w:t>http://www.siddham-sanskrit.com/s-sanskrit2/sanspali.ttf</w:t>
        </w:r>
      </w:hyperlink>
    </w:p>
    <w:p w:rsidR="003319F3" w:rsidRDefault="00D8529D">
      <w:pPr>
        <w:rPr>
          <w:rFonts w:ascii="標楷體" w:eastAsia="標楷體" w:hAnsi="標楷體"/>
          <w:sz w:val="32"/>
          <w:szCs w:val="32"/>
        </w:rPr>
      </w:pP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請將此字形</w:t>
      </w:r>
      <w:r w:rsidRPr="005734FC"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</w:rPr>
        <w:t>(font)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安裝在你的電腦內</w:t>
      </w:r>
      <w:r w:rsidRPr="005734FC"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</w:rPr>
        <w:t>,</w:t>
      </w:r>
      <w:r>
        <w:rPr>
          <w:rFonts w:ascii="細明體" w:eastAsia="細明體" w:hAnsi="Cambria" w:cs="細明體" w:hint="eastAsia"/>
          <w:b/>
          <w:bCs/>
          <w:color w:val="FF0000"/>
          <w:kern w:val="0"/>
          <w:sz w:val="20"/>
          <w:szCs w:val="20"/>
          <w:lang w:val="zh-TW"/>
        </w:rPr>
        <w:t>不然你將無法看到一些羅馬拼音字體</w:t>
      </w:r>
    </w:p>
    <w:p w:rsidR="003319F3" w:rsidRDefault="00D8529D">
      <w:pPr>
        <w:widowControl/>
        <w:rPr>
          <w:rFonts w:ascii="標楷體" w:eastAsia="標楷體" w:hAnsi="標楷體" w:cs="Times New Roman"/>
          <w:b/>
          <w:bCs/>
          <w:color w:val="3585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358500"/>
          <w:kern w:val="0"/>
          <w:sz w:val="32"/>
          <w:szCs w:val="32"/>
        </w:rPr>
        <w:br w:type="page"/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60320" cy="3818255"/>
            <wp:effectExtent l="0" t="0" r="0" b="0"/>
            <wp:wrapSquare wrapText="bothSides"/>
            <wp:docPr id="20" name="圖片 1" descr="描述: D:\- Computer\- Buddha\- - - - 諸佛菩薩\大隨求菩薩-Mahapratisarah Vidyaraja\大隨求菩薩漢式法相(普光網提供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D:\- Computer\- Buddha\- - - - 諸佛菩薩\大隨求菩薩-Mahapratisarah Vidyaraja\大隨求菩薩漢式法相(普光網提供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4841240" cy="5592445"/>
            <wp:effectExtent l="0" t="0" r="0" b="8255"/>
            <wp:docPr id="1" name="圖片 35" descr="描述: 未命名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描述: 未命名 -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此法門為唐密極重要的大法，功德十分浩大，贊不能盡；此咒等同於佛，</w:t>
      </w: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威德力量罕見，主要體現在滅罪、成佛、滿願、除災、退敵等方面。</w:t>
      </w:r>
    </w:p>
    <w:p w:rsidR="003319F3" w:rsidRDefault="003319F3">
      <w:pPr>
        <w:rPr>
          <w:rFonts w:ascii="標楷體" w:eastAsia="標楷體" w:hAnsi="標楷體"/>
          <w:b/>
          <w:sz w:val="32"/>
          <w:szCs w:val="32"/>
        </w:rPr>
      </w:pP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書寫咒語戴在身上，能夠得到一切如來的神力加持，一切菩薩同心守護，</w:t>
      </w: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一切聖眾隨逐加持，一切天、仙、善神、龍王、金剛、鬼神皆來護持，</w:t>
      </w: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自身則成金剛堅固之身、等同佛身、等同一切如來藏身、成就如來熾盛光明身、</w:t>
      </w:r>
    </w:p>
    <w:p w:rsidR="003319F3" w:rsidRDefault="00D8529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是如來眼、是不壞甲胄、退一切怨敵、燒一切罪障、淨地獄道。</w:t>
      </w:r>
    </w:p>
    <w:p w:rsidR="003319F3" w:rsidRDefault="003319F3">
      <w:pPr>
        <w:widowControl/>
        <w:rPr>
          <w:rFonts w:ascii="標楷體" w:eastAsia="標楷體" w:hAnsi="標楷體" w:cs="Times New Roman"/>
          <w:b/>
          <w:bCs/>
          <w:color w:val="35850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[震驚：咒文一字，八大地獄全部移除！]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經中記載，曾經有一個婆羅門名叫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，自出生起就不行一善，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每天殺害50到100的生命，如豬羊鹿龜等來食啖，活了250歲才死，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殺業恐怕是上百萬的，死後墮落阿鼻地獄；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才入地獄，忽然猛火全部熄滅，化成八功德池，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請紅白紫各類蓮花充滿其中，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婆羅門與諸罪人都坐在蓮花上，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所有痛苦全部停息。把大地獄一切苦難全部消滅。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閻羅王大驚，啟奏帝釋天，帝釋天也不能得知緣由，於是去問釋迦佛。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釋迦牟尼佛告訴帝釋天，讓他去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的人間葬所觀看。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離埋葬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一里的地方有一座枯朽的佛塔，塔里安放著《大隨求陀羅尼》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根本真言（長咒），咒文裡面有一個字隨風飄落，飄到了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的身上。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這時帝釋天歸來，看見八地獄全部被移除，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和眾多罪人坐在蓮花上，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圓滿三十二相、八十隨行好，一同往生到蓮花藏世界成為諸佛菩薩，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上方世界的無垢佛，就是</w:t>
      </w:r>
      <w:r>
        <w:rPr>
          <w:rFonts w:ascii="標楷體" w:eastAsia="標楷體" w:hAnsi="標楷體" w:cs="Times New Roman" w:hint="eastAsia"/>
          <w:b/>
          <w:bCs/>
          <w:color w:val="C00000"/>
          <w:kern w:val="0"/>
          <w:sz w:val="32"/>
          <w:szCs w:val="32"/>
        </w:rPr>
        <w:t>俱博</w:t>
      </w: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婆羅門。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[掃墓回來]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一個實例，前陣子清明節時很多人都去掃墓，我有另一位朋友自從掃墓回來後，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整個人心神不寧，晚上也睡不好覺，就算睡著了也很淺眠，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於是我也給他一張大隨求陀羅尼咒輪，請他放在床頭櫃上，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結果第二天他馬上來跟我說，很有效呢，他從晚上九點一直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睡到隔天五點，精神也好多了。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E36C0A" w:themeColor="accent6" w:themeShade="BF"/>
          <w:kern w:val="0"/>
          <w:sz w:val="32"/>
          <w:szCs w:val="32"/>
        </w:rPr>
        <w:t>[睡不著]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每日午休時趴在桌上從來睡不著，這種情況已有多年了，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後來給他一張大隨求陀羅尼咒輪，讓他壓在桌上玻璃墊的下方，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</w:rPr>
        <w:t>結果居然可以睡著了，真是不可思議。（他連念咒也沒有）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spacing w:before="100" w:after="100" w:line="327" w:lineRule="atLeast"/>
        <w:ind w:firstLineChars="500" w:firstLine="1600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大隨求佛母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67310</wp:posOffset>
            </wp:positionV>
            <wp:extent cx="2810510" cy="2810510"/>
            <wp:effectExtent l="0" t="0" r="8890" b="8890"/>
            <wp:wrapSquare wrapText="bothSides"/>
            <wp:docPr id="19" name="圖片 2" descr="描述: D:\- Computer\- Buddha\- - - - 諸佛菩薩\大隨求菩薩-Mahapratisarah Vidyaraja\大隨求菩薩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D:\- Computer\- Buddha\- - - - 諸佛菩薩\大隨求菩薩-Mahapratisarah Vidyaraja\大隨求菩薩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9"/>
          <w:rFonts w:ascii="標楷體" w:eastAsia="標楷體" w:hAnsi="標楷體" w:hint="eastAsia"/>
          <w:color w:val="7030A0"/>
          <w:sz w:val="32"/>
          <w:szCs w:val="32"/>
          <w:highlight w:val="yellow"/>
        </w:rPr>
        <w:t>[感應]</w:t>
      </w:r>
      <w:r>
        <w:rPr>
          <w:rStyle w:val="a9"/>
          <w:rFonts w:ascii="標楷體" w:eastAsia="標楷體" w:hAnsi="標楷體" w:hint="eastAsia"/>
          <w:color w:val="0070C0"/>
          <w:sz w:val="32"/>
          <w:szCs w:val="32"/>
        </w:rPr>
        <w:t xml:space="preserve"> 聽梵音大隨求陀羅尼之</w:t>
      </w:r>
      <w:r>
        <w:rPr>
          <w:rStyle w:val="a9"/>
          <w:rFonts w:ascii="標楷體" w:eastAsia="標楷體" w:hAnsi="標楷體" w:cs="細明體" w:hint="eastAsia"/>
          <w:color w:val="0070C0"/>
          <w:sz w:val="32"/>
          <w:szCs w:val="32"/>
        </w:rPr>
        <w:t>後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我是2006年11月27日在網路下載了『梵音大隨求陀羅尼』。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某一天晚上，我電腦播放梵音大隨求陀羅尼，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專心重複聽了數次，同時對照羅馬拼音唸誦，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到午夜時分就寢。不多久忽然被猛然震醒，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非地震，非一切外力，是左腿關節處，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抖地竄出一個”女人”， 如飛彈般迅疾彈出，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且伴隨極淒厲尖銳的叫聲，聲音隨著她而直直遠去....。</w:t>
      </w:r>
    </w:p>
    <w:p w:rsidR="003319F3" w:rsidRDefault="003319F3">
      <w:pPr>
        <w:widowControl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14"/>
          <w:szCs w:val="14"/>
        </w:rPr>
      </w:pP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隔數日半夜，聽完大隨求陀羅尼就寢，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半睡半醒中，腹部中突感異樣翻攪難受，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接著有個似乎女性的哭叫聲，從腹部竄出而去，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除此兩次特別經驗之外，聽大隨求陀羅尼讓我睡眠十分安穩，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心情特別寧靜，而過去我非常容易失眠，</w:t>
      </w:r>
    </w:p>
    <w:p w:rsidR="003319F3" w:rsidRDefault="00D8529D">
      <w:pPr>
        <w:widowControl/>
        <w:spacing w:line="480" w:lineRule="exact"/>
        <w:textAlignment w:val="baseline"/>
        <w:rPr>
          <w:rFonts w:ascii="標楷體" w:eastAsia="標楷體" w:hAnsi="標楷體" w:cs="Times New Roman"/>
          <w:b/>
          <w:bCs/>
          <w:color w:val="0070C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0070C0"/>
          <w:kern w:val="0"/>
          <w:sz w:val="32"/>
          <w:szCs w:val="32"/>
        </w:rPr>
        <w:t>這是我個人真實的經驗。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35850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bCs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color w:val="7030A0"/>
          <w:kern w:val="0"/>
          <w:sz w:val="32"/>
          <w:szCs w:val="32"/>
          <w:highlight w:val="yellow"/>
        </w:rPr>
        <w:t>大隨求陀羅尼簡介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是釋迦牟尼佛在大金剛須彌盧峰樓閣為一切眾生所說，弟子阿難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如實聽聞而傳入世間。唐朝時流傳到中國，由著名的不空三藏法師所翻譯。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……佛告大梵，當知此大隨求無能勝陀羅尼，是一切如來心印之所加持。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有大神驗汝當受持，當知此陀羅尼等同諸佛。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於後末法之時，一切</w:t>
      </w:r>
      <w:r>
        <w:rPr>
          <w:rFonts w:ascii="標楷體" w:eastAsia="標楷體" w:hAnsi="標楷體" w:cs="Times New Roman" w:hint="eastAsia"/>
          <w:color w:val="C00000"/>
          <w:kern w:val="0"/>
          <w:sz w:val="32"/>
          <w:szCs w:val="32"/>
        </w:rPr>
        <w:t>短命薄福無福不修福者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，作大利益故。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 佛告大梵，於迦毘羅大城，羅睺羅童子在母胎時，其母釋種女耶輸陀羅，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被擲火坑。於是羅睺羅在母胎中，憶念此陀羅尼，其大火坑便自清冷，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尋即變成蓮華之池。何以故？此陀羅尼是一切如來加持力故。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大梵當知，以是因緣，火不能燒。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…… 佛告滅惡趣菩薩言。我有秘密法。為世稀有。滅罪成佛最勝第一。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名曰隨求即得眞言。若有人纔聽是眞言題名。若誦題名。人親近。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若誦題名。人一處住。是人一切天魔惡鬼一切善神王皆來守護。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食五辛魚害。亦淫姊妹。若一切女人畜生女諸毘那耶迦。不能為障礙。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皆隨順晝夜守護。除災難令得安穩。何況自誦。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若具足誦。一切重罪悉皆消滅。得無量福德。死必生極樂世界。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雖作極重罪。不墮地獄。殺父母。殺羅漢。破和合僧。出佛身血。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燒經像。穢伽藍。謗諸人。謗諸教。自是非他。如是作重罪。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決定生極樂界。上品生自蓮花中化生。更不受胎生。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唯成佛近人先聽是眞言。成佛遠人世世不聽是眞言。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若男若女童男童女持是眞言題名。當得安樂。無諸疾病。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色相熾盛。圓滿吉祥。福德增長。一切眞言法皆得成就。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b/>
          <w:color w:val="FF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若是眞言題名若一字二字乃至十字。若眞言之一句二句乃至十句亦一遍。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b/>
          <w:color w:val="FF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</w:rPr>
        <w:t>金銀琉璃玉中入眞言頂戴。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FF0000"/>
          <w:kern w:val="0"/>
          <w:sz w:val="32"/>
          <w:szCs w:val="32"/>
          <w:highlight w:val="yellow"/>
        </w:rPr>
        <w:t>是人雖未入壇。即成入一切壇。與入壇者成其同行。等同諸佛無異。</w:t>
      </w:r>
    </w:p>
    <w:p w:rsidR="003319F3" w:rsidRDefault="00D8529D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不作惡夢。重罪消滅。若有起惡心來相向者。不能為害。一切所作皆成就。</w:t>
      </w:r>
    </w:p>
    <w:p w:rsidR="003319F3" w:rsidRDefault="003319F3">
      <w:pPr>
        <w:widowControl/>
        <w:spacing w:line="320" w:lineRule="exac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sz w:val="32"/>
          <w:szCs w:val="32"/>
          <w:lang w:val="zh-TW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是眞言是為無數億恒河沙諸佛智根本。無量諸佛是眞言出。</w:t>
      </w:r>
    </w:p>
    <w:p w:rsidR="003319F3" w:rsidRDefault="00D8529D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sz w:val="32"/>
          <w:szCs w:val="32"/>
          <w:lang w:val="zh-TW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佛之成道由持是眞言。故三世諸佛經無數萬億劫。</w:t>
      </w:r>
    </w:p>
    <w:p w:rsidR="003319F3" w:rsidRDefault="00D8529D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毘盧遮那如來自法界智中盡無數劫求得。由是名隨求即得眞言。</w:t>
      </w:r>
    </w:p>
    <w:p w:rsidR="003319F3" w:rsidRDefault="003319F3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/>
          <w:sz w:val="32"/>
          <w:szCs w:val="32"/>
        </w:rPr>
      </w:pPr>
    </w:p>
    <w:p w:rsidR="003319F3" w:rsidRDefault="00D8529D">
      <w:pPr>
        <w:autoSpaceDE w:val="0"/>
        <w:autoSpaceDN w:val="0"/>
        <w:adjustRightInd w:val="0"/>
        <w:spacing w:line="320" w:lineRule="exac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  <w:lang w:val="zh-TW"/>
        </w:rPr>
        <w:t>一切諸佛不得是眞言不成佛。外道婆羅門得是眞言成佛速。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555555"/>
          <w:kern w:val="0"/>
          <w:sz w:val="32"/>
          <w:szCs w:val="32"/>
        </w:rPr>
        <w:drawing>
          <wp:inline distT="0" distB="0" distL="0" distR="0">
            <wp:extent cx="4783455" cy="5342255"/>
            <wp:effectExtent l="0" t="0" r="0" b="0"/>
            <wp:docPr id="2" name="圖片 38" descr="描述: D:\- Computer\- Buddha\- - - - 諸佛菩薩\大隨求菩薩-Mahapratisarah Vidyaraja\y1323092246_dcdddb00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描述: D:\- Computer\- Buddha\- - - - 諸佛菩薩\大隨求菩薩-Mahapratisarah Vidyaraja\y1323092246_dcdddb00_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「大隨求」就是「隨一切眾生所求如願」的意思。「一切所求」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包括了世間（財富，健康，長壽）及出世間（求生淨土，成佛）的願求。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在世間的願求方面，大隨求陀羅尼不僅能成就財富、健康、長壽，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0000F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隨心滿願的增益事業，亦有「能摧一切魔障、離一切疾病、離一切災橫、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FF"/>
          <w:kern w:val="0"/>
          <w:sz w:val="32"/>
          <w:szCs w:val="32"/>
        </w:rPr>
        <w:t>除一切憂惱。」的消災事業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；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D6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在出世間的願求方面，世尊贊曰此真言為世希有，滅罪成佛最勝第一，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D6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唯成佛近人先聽是真言，成佛遠人世世不聽是真言，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D60000"/>
          <w:kern w:val="0"/>
          <w:sz w:val="32"/>
          <w:szCs w:val="32"/>
        </w:rPr>
        <w:t>為無數億恆河沙諸佛智根本，無量諸佛從真言出。</w:t>
      </w: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t>大隨求陀羅尼- 風馬旗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555555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555555"/>
          <w:kern w:val="0"/>
          <w:sz w:val="32"/>
          <w:szCs w:val="32"/>
        </w:rPr>
        <w:drawing>
          <wp:inline distT="0" distB="0" distL="0" distR="0">
            <wp:extent cx="6121400" cy="9009380"/>
            <wp:effectExtent l="0" t="0" r="0" b="1270"/>
            <wp:docPr id="3" name="圖片 39" descr="描述: D:\- Computer\- Buddha\- - - - 諸佛菩薩\大隨求菩薩-Mahapratisarah Vidyaraja\大隨求陀羅尼- 風馬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描述: D:\- Computer\- Buddha\- - - - 諸佛菩薩\大隨求菩薩-Mahapratisarah Vidyaraja\大隨求陀羅尼- 風馬旗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0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555555"/>
          <w:kern w:val="0"/>
          <w:sz w:val="32"/>
          <w:szCs w:val="32"/>
        </w:rPr>
        <w:br/>
      </w: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可見「大隨求即得真言」涵蓋了「世間願求」、及「出世成佛」的功德事業，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 xml:space="preserve">隨一切眾生所求，皆能如願，並有「滅罪成佛最勝第一」之稱號，在此大隨求陀羅尼裡， 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我們能看見諸佛如來對於眾生如慈母憶子、循循善誘、擁護加被的佛行事業，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可以說已經到了無所不能、沒有能超越勝過此真言威德的境界，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FF6600"/>
          <w:kern w:val="0"/>
          <w:sz w:val="32"/>
          <w:szCs w:val="32"/>
        </w:rPr>
        <w:t>正如其名「普遍光明、 清淨熾盛、如意寶印心、無能勝、大明王、大隨求陀羅尼」。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大隨求菩薩手印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kern w:val="0"/>
          <w:sz w:val="32"/>
          <w:szCs w:val="32"/>
        </w:rPr>
        <w:drawing>
          <wp:inline distT="0" distB="0" distL="0" distR="0">
            <wp:extent cx="5697855" cy="5062855"/>
            <wp:effectExtent l="0" t="0" r="0" b="4445"/>
            <wp:docPr id="4" name="圖片 41" descr="描述: D:\- Computer\- Buddha\- - - - 諸佛菩薩\大隨求菩薩-Mahapratisarah Vidyaraja\大隨求菩薩手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 descr="描述: D:\- Computer\- Buddha\- - - - 諸佛菩薩\大隨求菩薩-Mahapratisarah Vidyaraja\大隨求菩薩手印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b/>
          <w:color w:val="E36C0A" w:themeColor="accent6" w:themeShade="BF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E36C0A" w:themeColor="accent6" w:themeShade="BF"/>
          <w:kern w:val="0"/>
          <w:sz w:val="32"/>
          <w:szCs w:val="32"/>
        </w:rPr>
        <w:t>大隨求手印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831715" cy="3378200"/>
            <wp:effectExtent l="0" t="0" r="6985" b="0"/>
            <wp:docPr id="5" name="圖片 14" descr="描述: D:\- Computer\- Buddha\- - - - 諸佛菩薩\大隨求菩薩-Mahapratisarah Vidyaraja\Mahapratisara-mi  大隨求手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描述: D:\- Computer\- Buddha\- - - - 諸佛菩薩\大隨求菩薩-Mahapratisarah Vidyaraja\Mahapratisara-mi  大隨求手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pStyle w:val="a5"/>
        <w:spacing w:line="240" w:lineRule="auto"/>
        <w:rPr>
          <w:rStyle w:val="a9"/>
          <w:rFonts w:ascii="Sakkal Majalla" w:eastAsia="方正魏碑简体" w:hAnsi="Sakkal Majalla" w:cs="Sakkal Majalla"/>
          <w:sz w:val="44"/>
          <w:szCs w:val="44"/>
        </w:rPr>
      </w:pPr>
      <w:r>
        <w:rPr>
          <w:rStyle w:val="a9"/>
          <w:rFonts w:ascii="方正魏碑简体" w:eastAsia="方正魏碑简体" w:hAnsi="SimSun" w:hint="eastAsia"/>
          <w:sz w:val="44"/>
          <w:szCs w:val="44"/>
          <w:highlight w:val="yellow"/>
        </w:rPr>
        <w:t>隨求佛母修持儀軌</w:t>
      </w:r>
    </w:p>
    <w:p w:rsidR="003319F3" w:rsidRDefault="00D8529D">
      <w:pPr>
        <w:pStyle w:val="a5"/>
        <w:spacing w:line="240" w:lineRule="auto"/>
        <w:rPr>
          <w:rFonts w:ascii="SimSun" w:eastAsia="SimSun"/>
          <w:sz w:val="64"/>
          <w:szCs w:val="64"/>
        </w:rPr>
      </w:pPr>
      <w:r>
        <w:rPr>
          <w:rFonts w:ascii="Microsoft Himalaya" w:hAnsi="Microsoft Himalaya" w:cs="Microsoft Himalaya"/>
          <w:sz w:val="64"/>
          <w:szCs w:val="64"/>
          <w:highlight w:val="yellow"/>
        </w:rPr>
        <w:t>སོར་འབྲང་མའི་སྒོམ་བཟླས།</w:t>
      </w:r>
    </w:p>
    <w:p w:rsidR="003319F3" w:rsidRDefault="00D8529D">
      <w:pPr>
        <w:pStyle w:val="a5"/>
        <w:spacing w:line="240" w:lineRule="auto"/>
        <w:rPr>
          <w:rFonts w:ascii="SimSun" w:eastAsia="新細明體"/>
          <w:sz w:val="21"/>
          <w:szCs w:val="21"/>
        </w:rPr>
      </w:pPr>
      <w:r>
        <w:rPr>
          <w:rFonts w:ascii="SimSun" w:eastAsia="新細明體"/>
          <w:sz w:val="21"/>
          <w:szCs w:val="21"/>
        </w:rPr>
        <w:t> </w:t>
      </w:r>
    </w:p>
    <w:p w:rsidR="003319F3" w:rsidRDefault="00D8529D">
      <w:pPr>
        <w:pStyle w:val="a5"/>
        <w:spacing w:line="240" w:lineRule="auto"/>
        <w:rPr>
          <w:rFonts w:ascii="SimSun" w:eastAsiaTheme="minorEastAsia"/>
          <w:sz w:val="21"/>
          <w:szCs w:val="21"/>
        </w:rPr>
      </w:pPr>
      <w:r>
        <w:rPr>
          <w:rFonts w:ascii="SimSun" w:eastAsia="新細明體"/>
          <w:noProof/>
          <w:sz w:val="21"/>
          <w:szCs w:val="21"/>
        </w:rPr>
        <w:drawing>
          <wp:inline distT="0" distB="0" distL="0" distR="0">
            <wp:extent cx="5438140" cy="7093585"/>
            <wp:effectExtent l="0" t="0" r="0" b="0"/>
            <wp:docPr id="6" name="圖片 37" descr="描述: D:\+++Raymond+++\Desktop\6900d2fbhbf489607088e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描述: D:\+++Raymond+++\Desktop\6900d2fbhbf489607088e&amp;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pStyle w:val="a5"/>
        <w:spacing w:line="240" w:lineRule="auto"/>
        <w:rPr>
          <w:rFonts w:ascii="SimSun" w:eastAsiaTheme="minorEastAsia"/>
          <w:sz w:val="21"/>
          <w:szCs w:val="21"/>
        </w:rPr>
      </w:pP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སངས་རྒྱས་ཆོས་དང་ཚོགས་མཆོག་ལ།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།བྱང་ཆུབ་བར་དུ་སྐྱབས་སུ་མཆི།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佛法聖僧眾 菩提間皈依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རང་གཞན་དོན་ནི་རབ་བསྒྲུབ་ཕྱིར།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།བྱང་ཆུབ་སེམས་ནི་བསྐྱེད་པར་བགྱི།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།ཞེས་སྐྱབས་སེམས་དང་།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為利自他眾 發起菩提心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སེམས་ཅན་བདེ་དང་ལྡན་གྱུར་ཅིག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།སྡུག་བསྔལ་ཀུན་དང་བྲལ་བར་ཤོག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願眾生具樂 願離一切苦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བདེ་དང་རྟག་ཏུ་མི་འབྲལ་ཞིང་།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།ཆོས་ཀུན་མཉམ་ཉིད་རྟོགས་པར་ཤོག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།ཅེས་ཚད་མེད་བཞི་བསྒོམས་ལ།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恒常不離樂 證諸法平等  </w:t>
      </w:r>
    </w:p>
    <w:p w:rsidR="003319F3" w:rsidRDefault="003319F3">
      <w:pPr>
        <w:pStyle w:val="a5"/>
        <w:spacing w:line="240" w:lineRule="auto"/>
        <w:rPr>
          <w:rFonts w:ascii="標楷體" w:hAnsi="標楷體"/>
          <w:sz w:val="21"/>
          <w:szCs w:val="21"/>
        </w:rPr>
      </w:pP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སྟོང་པའི་ངང་ལས་སྣ་ཚོགས་པད་ཟླའི་སྟེང་།</w:t>
      </w:r>
      <w:r>
        <w:rPr>
          <w:rFonts w:ascii="標楷體" w:hAnsi="標楷體" w:hint="eastAsia"/>
          <w:sz w:val="44"/>
          <w:szCs w:val="44"/>
        </w:rPr>
        <w:t xml:space="preserve">  </w:t>
      </w:r>
      <w:r>
        <w:rPr>
          <w:rFonts w:ascii="Microsoft Himalaya" w:hAnsi="Microsoft Himalaya" w:cs="Microsoft Himalaya"/>
          <w:sz w:val="44"/>
          <w:szCs w:val="44"/>
        </w:rPr>
        <w:t>།པྲྃ་ཡིག་དཀར་པོའི་འོད་ཟེར་འཕྲོ་འདུ་ལས།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空性之中雜色蓮月上   白色章字光芒射收故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རང་ཉིད་སོ་སོར་འབྲང་མ་སྐུ་མདོག་དཀར།</w:t>
      </w:r>
      <w:r>
        <w:rPr>
          <w:rFonts w:ascii="標楷體" w:hAnsi="標楷體" w:hint="eastAsia"/>
          <w:sz w:val="44"/>
          <w:szCs w:val="44"/>
        </w:rPr>
        <w:t xml:space="preserve">  </w:t>
      </w:r>
      <w:r>
        <w:rPr>
          <w:rFonts w:ascii="Microsoft Himalaya" w:hAnsi="Microsoft Himalaya" w:cs="Microsoft Himalaya"/>
          <w:sz w:val="44"/>
          <w:szCs w:val="44"/>
        </w:rPr>
        <w:t>།ཞལ་གཅིག་ཕྱག་གཉིས་རལ་གྲི་འཁོར་ལོ་འཛིན།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自身成為白色隨求母   一面二臂執持寶劍輪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སྒེག་འཛུམ་དར་དང་རིན་ཆེན་རྒྱན་ཆས་རྫོགས།</w:t>
      </w:r>
      <w:r>
        <w:rPr>
          <w:rFonts w:ascii="標楷體" w:hAnsi="標楷體" w:cs="Microsoft Himalaya" w:hint="eastAsia"/>
          <w:sz w:val="44"/>
          <w:szCs w:val="44"/>
        </w:rPr>
        <w:t xml:space="preserve"> 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།ཞབས་གཉིས་ཟླུམ་པོའི་སྟབས་ཀྱིས་བཞུགས་པ་ཡི།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媚態含笑綢緞寶飾俱   雙足圓形之姿而安坐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གནས་གསུམ་ཡི་གེས་ཡེ་ཤེས་སྤྱན་དྲངས་བསྟིམ།</w:t>
      </w:r>
      <w:r>
        <w:rPr>
          <w:rFonts w:ascii="標楷體" w:hAnsi="標楷體" w:cs="Microsoft Himalaya" w:hint="eastAsia"/>
          <w:sz w:val="44"/>
          <w:szCs w:val="44"/>
        </w:rPr>
        <w:t xml:space="preserve"> 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།རིགས་ལྔས་དབང་བསྐུར་རྣམ་སྣང་དབུར་བརྒྱན་པའི།</w:t>
      </w:r>
      <w:r>
        <w:rPr>
          <w:rFonts w:ascii="標楷體" w:hAnsi="標楷體" w:hint="eastAsi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三處三字迎請智尊融  五佛灌頂大日佛頂嚴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ཐུགས་ཀར་ཟླ་སྟེང་པྲྃ་ཡིག་སྔགས་ཕྲེང་ལས།</w:t>
      </w:r>
      <w:r>
        <w:rPr>
          <w:rFonts w:ascii="標楷體" w:hAnsi="標楷體" w:hint="eastAsia"/>
          <w:sz w:val="48"/>
          <w:szCs w:val="48"/>
        </w:rPr>
        <w:t xml:space="preserve">  </w:t>
      </w:r>
      <w:r>
        <w:rPr>
          <w:rFonts w:ascii="Microsoft Himalaya" w:hAnsi="Microsoft Himalaya" w:cs="Microsoft Himalaya"/>
          <w:sz w:val="48"/>
          <w:szCs w:val="48"/>
        </w:rPr>
        <w:t>།འོད་འཕྲོས་འཕགས་མཆོད་སེམས་ཅན་སྒྲིབ་པ་སྦྱང་།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心間月上章字咒鬘中  放光供聖淨除眾生障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འཁོར་འདས་ལམ་གྱི་དགེ་མཚན་དཔལ་ཡོན་ཀུན།</w:t>
      </w:r>
      <w:r>
        <w:rPr>
          <w:rFonts w:ascii="標楷體" w:hAnsi="標楷體" w:cs="Microsoft Himalaya" w:hint="eastAsia"/>
          <w:sz w:val="48"/>
          <w:szCs w:val="48"/>
        </w:rPr>
        <w:t xml:space="preserve"> 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།འོད་ཟེར་བདུད་རྩིའི་རྣམ་པས་རང་ལ་ཐིམ།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輪涅道之祥兆功德皆  光芒甘露之相融自身</w:t>
      </w:r>
    </w:p>
    <w:p w:rsidR="003319F3" w:rsidRDefault="003319F3">
      <w:pPr>
        <w:pStyle w:val="a5"/>
        <w:spacing w:line="240" w:lineRule="auto"/>
        <w:rPr>
          <w:rFonts w:ascii="標楷體" w:hAnsi="標楷體"/>
          <w:sz w:val="21"/>
          <w:szCs w:val="21"/>
        </w:rPr>
      </w:pP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ཨོཾ་མ་ཎི་དྷཱ་རི་བཛྲཱི་ཎི་མ་ཧཱ་པྲ་ཏི་ས་རེ་ཧཱུྃ་ཧཱུྃ་ཕཊ།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嗡 嘛呢達日 班則兒呢  瑪哈紮德 薩rei 吽 吽 呸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21"/>
          <w:szCs w:val="21"/>
        </w:rPr>
      </w:pPr>
      <w:r>
        <w:rPr>
          <w:rFonts w:ascii="標楷體" w:hAnsi="標楷體" w:hint="eastAsia"/>
          <w:sz w:val="21"/>
          <w:szCs w:val="21"/>
        </w:rPr>
        <w:t>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21"/>
          <w:szCs w:val="21"/>
        </w:rPr>
      </w:pPr>
      <w:r>
        <w:rPr>
          <w:rFonts w:ascii="標楷體" w:hAnsi="標楷體" w:hint="eastAsia"/>
          <w:sz w:val="21"/>
          <w:szCs w:val="21"/>
        </w:rPr>
        <w:t> 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གསང་སྔགས་རྒྱལ་པོ་འདི་ཉིད་བཟླ།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ཐུན་གྱི་མཐར།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念此明咒王，座終，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ལྷ་མོའི་མཁའ་ལས་འཇམ་དཔལ་དཔག་མེད་འཕྲོས།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།ཕྱོགས་བཅུའི་སེམས་ཅན་ཀུན་གྱི་དོན་བྱས་བསམ།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聖尊密處出文殊  利益十方眾生想，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སླར་ཡང་རིག་སྔགས་ཅི་རིགས་བཟླས་པ་ཡིས།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།གདོན་སོགས་བར་ཆད་གང་གིས་མི་ཚུགས་ཤིང་།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明咒再次適當念  不被魔等障摧毀，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8"/>
          <w:szCs w:val="48"/>
        </w:rPr>
      </w:pPr>
      <w:r>
        <w:rPr>
          <w:rFonts w:ascii="Microsoft Himalaya" w:hAnsi="Microsoft Himalaya" w:cs="Microsoft Himalaya"/>
          <w:sz w:val="48"/>
          <w:szCs w:val="48"/>
        </w:rPr>
        <w:t>བུ་ནོར་མངའ་ཐང་དཔལ་དང་འབྱོར་པའི་མཚོ།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།ཡར་ངོའི་ཟླ་བ་བཞིན་དུ་རྒྱས་པར་འགྱུར།</w:t>
      </w:r>
      <w:r>
        <w:rPr>
          <w:rFonts w:ascii="標楷體" w:hAnsi="標楷體" w:hint="eastAsia"/>
          <w:sz w:val="48"/>
          <w:szCs w:val="48"/>
        </w:rPr>
        <w:t> </w:t>
      </w:r>
      <w:r>
        <w:rPr>
          <w:rFonts w:ascii="Microsoft Himalaya" w:hAnsi="Microsoft Himalaya" w:cs="Microsoft Himalaya"/>
          <w:sz w:val="48"/>
          <w:szCs w:val="48"/>
        </w:rPr>
        <w:t>།</w:t>
      </w:r>
    </w:p>
    <w:p w:rsidR="003319F3" w:rsidRDefault="00D8529D">
      <w:pPr>
        <w:pStyle w:val="a5"/>
        <w:spacing w:line="240" w:lineRule="auto"/>
        <w:rPr>
          <w:rFonts w:ascii="標楷體" w:hAnsi="標楷體"/>
          <w:sz w:val="40"/>
          <w:szCs w:val="40"/>
        </w:rPr>
      </w:pPr>
      <w:r>
        <w:rPr>
          <w:rFonts w:ascii="標楷體" w:hAnsi="標楷體" w:hint="eastAsia"/>
          <w:sz w:val="40"/>
          <w:szCs w:val="40"/>
        </w:rPr>
        <w:t>子財權位受用海  如上弦月般增長。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海濤法師-大隨求陀羅尼咒圖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3618865" cy="4321810"/>
            <wp:effectExtent l="0" t="0" r="635" b="2540"/>
            <wp:docPr id="7" name="圖片 3" descr="描述: D:\- Computer\- Buddha\- - - - 諸佛菩薩\大隨求菩薩-Mahapratisarah Vidyaraja\海濤法師-大隨求陀羅尼咒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D:\- Computer\- Buddha\- - - - 諸佛菩薩\大隨求菩薩-Mahapratisarah Vidyaraja\海濤法師-大隨求陀羅尼咒圖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海濤法師-大隨求菩薩火供風馬旗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092825" cy="3734435"/>
            <wp:effectExtent l="0" t="0" r="3175" b="0"/>
            <wp:docPr id="8" name="圖片 7" descr="描述: D:\- Computer\- Buddha\- - - - 諸佛菩薩\大隨求菩薩-Mahapratisarah Vidyaraja\大隨求菩薩火供風馬旗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描述: D:\- Computer\- Buddha\- - - - 諸佛菩薩\大隨求菩薩-Mahapratisarah Vidyaraja\大隨求菩薩火供風馬旗 (Custom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大隨求菩薩心咒</w:t>
      </w: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>The Mantra of Maha-pratisara Bodhisattva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5794375" cy="5833110"/>
            <wp:effectExtent l="0" t="0" r="0" b="0"/>
            <wp:docPr id="9" name="圖片 40" descr="描述: D:\- Computer\- Buddha\- - - - 諸佛菩薩\大隨求菩薩-Mahapratisarah Vidyaraja\大隨求菩薩心咒The Mantra of Maha-pratisara Bodhisattva.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描述: D:\- Computer\- Buddha\- - - - 諸佛菩薩\大隨求菩薩-Mahapratisarah Vidyaraja\大隨求菩薩心咒The Mantra of Maha-pratisara Bodhisattva.-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梵文大隨求咒輪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612255" cy="6141085"/>
            <wp:effectExtent l="0" t="0" r="0" b="0"/>
            <wp:docPr id="10" name="圖片 42" descr="描述: D:\- Computer\- Buddha\- - - - 諸佛菩薩\大隨求菩薩-Mahapratisarah Vidyaraja\梵文大隨求咒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描述: D:\- Computer\- Buddha\- - - - 諸佛菩薩\大隨求菩薩-Mahapratisarah Vidyaraja\梵文大隨求咒輪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藏傳大隨求護輪(彩色)-祈竹仁波切版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3888740" cy="4321810"/>
            <wp:effectExtent l="0" t="0" r="0" b="2540"/>
            <wp:docPr id="11" name="圖片 4" descr="描述: D:\- Computer\- Buddha\- - - - 諸佛菩薩\大隨求菩薩-Mahapratisarah Vidyaraja\藏傳大隨求護輪(彩色)-祈竹仁波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D:\- Computer\- Buddha\- - - - 諸佛菩薩\大隨求菩薩-Mahapratisarah Vidyaraja\藏傳大隨求護輪(彩色)-祈竹仁波切版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(18世紀由南迦(Namchak)天鐵伏藏傳承祖師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鄔金．扎松．林巴(Orgyen Tsasum Lingpa)的第一世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聖者 德千．扎松．林巴(Terchen Tsasum Lingpa)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7030A0"/>
          <w:kern w:val="0"/>
          <w:sz w:val="28"/>
          <w:szCs w:val="28"/>
        </w:rPr>
        <w:t>取出之伏藏)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 xml:space="preserve">大隨求度母藏傳護輪除障咒輪 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109720" cy="4312285"/>
            <wp:effectExtent l="0" t="0" r="5080" b="0"/>
            <wp:docPr id="12" name="圖片 5" descr="描述: D:\- Computer\- Buddha\- - - - 諸佛菩薩\大隨求菩薩-Mahapratisarah Vidyaraja\清淅-大隨求度母藏傳護輪除障咒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描述: D:\- Computer\- Buddha\- - - - 諸佛菩薩\大隨求菩薩-Mahapratisarah Vidyaraja\清淅-大隨求度母藏傳護輪除障咒輪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[極殊勝]-大隨求陀羅尼咒輪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552950" cy="5697855"/>
            <wp:effectExtent l="0" t="0" r="0" b="0"/>
            <wp:docPr id="13" name="圖片 8" descr="描述: D:\- Computer\- Buddha\- - - - 諸佛菩薩\大隨求菩薩-Mahapratisarah Vidyaraja\極殊勝]--大隨求陀羅尼咒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D:\- Computer\- Buddha\- - - - 諸佛菩薩\大隨求菩薩-Mahapratisarah Vidyaraja\極殊勝]--大隨求陀羅尼咒輪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FF660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梵文《大隨求陀羅尼經咒》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北宋太平興國五年 雕版印刷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523740" cy="5928995"/>
            <wp:effectExtent l="0" t="0" r="0" b="0"/>
            <wp:docPr id="14" name="圖片 9" descr="描述: D:\- Computer\- Buddha\- - - - 諸佛菩薩\大隨求菩薩-Mahapratisarah Vidyaraja\梵文《大隨求陀羅尼經咒》北宋太平興國五年 雕版印刷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D:\- Computer\- Buddha\- - - - 諸佛菩薩\大隨求菩薩-Mahapratisarah Vidyaraja\梵文《大隨求陀羅尼經咒》北宋太平興國五年 雕版印刷 (Custom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5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北宋公元1006年</w:t>
      </w: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 xml:space="preserve">Pratisara Mantra - 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大隨求陀羅尼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1978年發現於蘇州瑞光寺塔第三層天宮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現藏於蘇州博物館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456430" cy="5389880"/>
            <wp:effectExtent l="0" t="0" r="1270" b="1270"/>
            <wp:docPr id="15" name="圖片 11" descr="描述: D:\- Computer\- Buddha\- - - - 諸佛菩薩\大隨求菩薩-Mahapratisarah Vidyaraja\Pratisara_Mantra_02s-大隨求陀羅尼 (北宋)-1978年出土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描述: D:\- Computer\- Buddha\- - - - 諸佛菩薩\大隨求菩薩-Mahapratisarah Vidyaraja\Pratisara_Mantra_02s-大隨求陀羅尼 (北宋)-1978年出土 (Custom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Cs w:val="24"/>
        </w:rPr>
        <w:t>Pratisara Darani</w:t>
      </w: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 xml:space="preserve">大隨求陀羅尼(後唐-五代十國時期) 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1978年-河南省洛陽市東郊出土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273550" cy="4302760"/>
            <wp:effectExtent l="0" t="0" r="0" b="2540"/>
            <wp:docPr id="16" name="圖片 12" descr="描述: D:\- Computer\- Buddha\- - - - 諸佛菩薩\大隨求菩薩-Mahapratisarah Vidyaraja\Pratisara_darani  大隨求陀羅尼(後唐-五代十國時期) 1978年-河南省洛陽市東郊出土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D:\- Computer\- Buddha\- - - - 諸佛菩薩\大隨求菩薩-Mahapratisarah Vidyaraja\Pratisara_darani  大隨求陀羅尼(後唐-五代十國時期) 1978年-河南省洛陽市東郊出土 (Custom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-Mantra Of Wheel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4302760" cy="4860925"/>
            <wp:effectExtent l="0" t="0" r="2540" b="0"/>
            <wp:docPr id="17" name="圖片 13" descr="描述: D:\- Computer\- Buddha\- - - - 諸佛菩薩\大隨求菩薩-Mahapratisarah Vidyaraja\e8ea50ce-1479-4446-8d75-35d9ad86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D:\- Computer\- Buddha\- - - - 諸佛菩薩\大隨求菩薩-Mahapratisarah Vidyaraja\e8ea50ce-1479-4446-8d75-35d9ad86b09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3319F3" w:rsidRDefault="00D8529D">
      <w:pPr>
        <w:autoSpaceDE w:val="0"/>
        <w:autoSpaceDN w:val="0"/>
        <w:adjustRightInd w:val="0"/>
        <w:spacing w:after="200" w:line="276" w:lineRule="auto"/>
        <w:rPr>
          <w:rFonts w:ascii="標楷體" w:eastAsia="標楷體" w:hAnsi="標楷體" w:cs="新細明體"/>
          <w:b/>
          <w:color w:val="E36C0A" w:themeColor="accent6" w:themeShade="B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color w:val="E36C0A" w:themeColor="accent6" w:themeShade="BF"/>
          <w:kern w:val="0"/>
          <w:sz w:val="28"/>
          <w:szCs w:val="28"/>
          <w:lang w:val="zh-TW"/>
        </w:rPr>
        <w:t>隨心真言</w:t>
      </w:r>
    </w:p>
    <w:p w:rsidR="003319F3" w:rsidRDefault="00D8529D">
      <w:pPr>
        <w:pStyle w:val="a5"/>
      </w:pPr>
      <w:r>
        <w:rPr>
          <w:rFonts w:hint="eastAsia"/>
          <w:lang w:val="zh-TW"/>
        </w:rPr>
        <w:t>唵</w:t>
      </w:r>
      <w:r>
        <w:rPr>
          <w:rFonts w:hint="eastAsia"/>
        </w:rPr>
        <w:t>（</w:t>
      </w:r>
      <w:r>
        <w:t>om!</w:t>
      </w:r>
      <w:r>
        <w:rPr>
          <w:rFonts w:hint="eastAsia"/>
        </w:rPr>
        <w:t>）</w:t>
      </w:r>
    </w:p>
    <w:p w:rsidR="003319F3" w:rsidRDefault="00D8529D">
      <w:pPr>
        <w:pStyle w:val="a5"/>
      </w:pPr>
      <w:r>
        <w:rPr>
          <w:rFonts w:hint="eastAsia"/>
          <w:lang w:val="zh-TW"/>
        </w:rPr>
        <w:t>跋羅跋羅</w:t>
      </w:r>
      <w:r>
        <w:rPr>
          <w:rFonts w:hint="eastAsia"/>
        </w:rPr>
        <w:t>（</w:t>
      </w:r>
      <w:r>
        <w:t>bhara bhara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三跋羅</w:t>
      </w:r>
      <w:r>
        <w:t xml:space="preserve">  </w:t>
      </w:r>
      <w:r>
        <w:rPr>
          <w:rFonts w:hint="eastAsia"/>
          <w:lang w:val="zh-TW"/>
        </w:rPr>
        <w:t>三跋羅</w:t>
      </w:r>
      <w:r>
        <w:rPr>
          <w:rFonts w:hint="eastAsia"/>
        </w:rPr>
        <w:t>（！</w:t>
      </w:r>
      <w:r>
        <w:t>sam! bhara SAM bhara</w:t>
      </w:r>
      <w:r>
        <w:rPr>
          <w:rFonts w:hint="eastAsia"/>
        </w:rPr>
        <w:t>）</w:t>
      </w:r>
      <w:r>
        <w:t xml:space="preserve"> </w:t>
      </w:r>
    </w:p>
    <w:p w:rsidR="003319F3" w:rsidRDefault="00D8529D">
      <w:pPr>
        <w:pStyle w:val="a5"/>
      </w:pPr>
      <w:r>
        <w:rPr>
          <w:rFonts w:hint="eastAsia"/>
          <w:lang w:val="zh-TW"/>
        </w:rPr>
        <w:t>印捺哩野</w:t>
      </w:r>
      <w:r>
        <w:rPr>
          <w:rFonts w:hint="eastAsia"/>
        </w:rPr>
        <w:t>（</w:t>
      </w:r>
      <w:r>
        <w:t>inariya</w:t>
      </w:r>
      <w:r>
        <w:rPr>
          <w:rFonts w:hint="eastAsia"/>
        </w:rPr>
        <w:t>）</w:t>
      </w:r>
      <w:r>
        <w:t xml:space="preserve">     </w:t>
      </w:r>
      <w:r>
        <w:rPr>
          <w:rFonts w:hint="eastAsia"/>
          <w:lang w:val="zh-TW"/>
        </w:rPr>
        <w:t>尼戌馱寧</w:t>
      </w:r>
      <w:r>
        <w:rPr>
          <w:rFonts w:hint="eastAsia"/>
        </w:rPr>
        <w:t>（</w:t>
      </w:r>
      <w:r>
        <w:t>VIS/uddhane</w:t>
      </w:r>
      <w:r>
        <w:rPr>
          <w:rFonts w:hint="eastAsia"/>
        </w:rPr>
        <w:t>）</w:t>
      </w:r>
    </w:p>
    <w:p w:rsidR="003319F3" w:rsidRDefault="00D8529D">
      <w:pPr>
        <w:pStyle w:val="a5"/>
        <w:rPr>
          <w:rFonts w:ascii="新細明體" w:eastAsia="新細明體"/>
          <w:szCs w:val="24"/>
        </w:rPr>
      </w:pPr>
      <w:r>
        <w:rPr>
          <w:rFonts w:hint="eastAsia"/>
          <w:lang w:val="zh-TW"/>
        </w:rPr>
        <w:t>吽吽</w:t>
      </w:r>
      <w:r>
        <w:rPr>
          <w:rFonts w:hint="eastAsia"/>
        </w:rPr>
        <w:t>（</w:t>
      </w:r>
      <w:r>
        <w:t>hum!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嚕嚕</w:t>
      </w:r>
      <w:r>
        <w:rPr>
          <w:rFonts w:hint="eastAsia"/>
        </w:rPr>
        <w:t>（</w:t>
      </w:r>
      <w:r>
        <w:rPr>
          <w:rFonts w:hint="eastAsia"/>
          <w:lang w:val="zh-TW"/>
        </w:rPr>
        <w:t>魯魯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左黎</w:t>
      </w:r>
      <w:r>
        <w:rPr>
          <w:rFonts w:hint="eastAsia"/>
        </w:rPr>
        <w:t>（</w:t>
      </w:r>
      <w:r>
        <w:t>CALE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  <w:lang w:val="zh-TW"/>
        </w:rPr>
        <w:t>娑縛賀</w:t>
      </w:r>
      <w:r>
        <w:rPr>
          <w:rFonts w:hint="eastAsia"/>
        </w:rPr>
        <w:t>（</w:t>
      </w:r>
      <w:r>
        <w:t>svaha ^</w:t>
      </w:r>
      <w:r>
        <w:rPr>
          <w:rFonts w:hint="eastAsia"/>
        </w:rPr>
        <w:t>）</w:t>
      </w:r>
      <w:r>
        <w:rPr>
          <w:rFonts w:hint="eastAsia"/>
          <w:lang w:val="zh-TW"/>
        </w:rPr>
        <w:t>。</w:t>
      </w:r>
      <w:r>
        <w:rPr>
          <w:rFonts w:ascii="新細明體" w:eastAsia="新細明體" w:hint="eastAsia"/>
          <w:szCs w:val="24"/>
        </w:rPr>
        <w:t xml:space="preserve"> 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7030A0"/>
          <w:kern w:val="0"/>
          <w:sz w:val="32"/>
          <w:szCs w:val="32"/>
        </w:rPr>
        <w:t>-</w:t>
      </w:r>
    </w:p>
    <w:p w:rsidR="003319F3" w:rsidRDefault="00D8529D">
      <w:pPr>
        <w:pStyle w:val="a5"/>
        <w:rPr>
          <w:b/>
          <w:color w:val="E36C0A" w:themeColor="accent6" w:themeShade="BF"/>
          <w:lang w:val="zh-TW"/>
        </w:rPr>
      </w:pPr>
      <w:r>
        <w:rPr>
          <w:rFonts w:hint="eastAsia"/>
          <w:b/>
          <w:color w:val="E36C0A" w:themeColor="accent6" w:themeShade="BF"/>
          <w:lang w:val="zh-TW"/>
        </w:rPr>
        <w:t>隨心真言</w:t>
      </w:r>
      <w:r>
        <w:rPr>
          <w:b/>
          <w:color w:val="E36C0A" w:themeColor="accent6" w:themeShade="BF"/>
          <w:lang w:val="zh-TW"/>
        </w:rPr>
        <w:t>-</w:t>
      </w:r>
      <w:r>
        <w:rPr>
          <w:rFonts w:hint="eastAsia"/>
          <w:b/>
          <w:color w:val="E36C0A" w:themeColor="accent6" w:themeShade="BF"/>
          <w:lang w:val="zh-TW"/>
        </w:rPr>
        <w:t>台灣生命電視台·中華護生協會流通版本</w:t>
      </w:r>
    </w:p>
    <w:p w:rsidR="003319F3" w:rsidRDefault="00D8529D">
      <w:pPr>
        <w:pStyle w:val="a5"/>
      </w:pPr>
      <w:r>
        <w:rPr>
          <w:rFonts w:hint="eastAsia"/>
        </w:rPr>
        <w:t>唵</w:t>
      </w:r>
      <w:r>
        <w:t xml:space="preserve"> </w:t>
      </w:r>
      <w:r>
        <w:rPr>
          <w:rFonts w:hint="eastAsia"/>
        </w:rPr>
        <w:t>跛囉</w:t>
      </w:r>
      <w:r>
        <w:t xml:space="preserve"> </w:t>
      </w:r>
      <w:r>
        <w:rPr>
          <w:rFonts w:hint="eastAsia"/>
        </w:rPr>
        <w:t>跛囉</w:t>
      </w:r>
      <w:r>
        <w:t xml:space="preserve"> </w:t>
      </w:r>
      <w:r>
        <w:rPr>
          <w:rFonts w:hint="eastAsia"/>
        </w:rPr>
        <w:t>三跋囉</w:t>
      </w:r>
      <w:r>
        <w:t xml:space="preserve"> </w:t>
      </w:r>
      <w:r>
        <w:rPr>
          <w:rFonts w:hint="eastAsia"/>
        </w:rPr>
        <w:t>三跋囉</w:t>
      </w:r>
      <w:r>
        <w:t xml:space="preserve"> </w:t>
      </w:r>
      <w:r>
        <w:rPr>
          <w:rFonts w:hint="eastAsia"/>
        </w:rPr>
        <w:t>印捺哩野</w:t>
      </w:r>
      <w:r>
        <w:t xml:space="preserve"> </w:t>
      </w:r>
      <w:r>
        <w:rPr>
          <w:rFonts w:hint="eastAsia"/>
        </w:rPr>
        <w:t>戌達你</w:t>
      </w:r>
      <w:r>
        <w:t xml:space="preserve"> </w:t>
      </w:r>
      <w:r>
        <w:rPr>
          <w:rFonts w:hint="eastAsia"/>
        </w:rPr>
        <w:t>吽吽</w:t>
      </w:r>
      <w:r>
        <w:t xml:space="preserve"> </w:t>
      </w:r>
      <w:r>
        <w:rPr>
          <w:rFonts w:hint="eastAsia"/>
        </w:rPr>
        <w:t>魯魯</w:t>
      </w:r>
      <w:r>
        <w:t xml:space="preserve"> </w:t>
      </w:r>
      <w:r>
        <w:rPr>
          <w:rFonts w:hint="eastAsia"/>
        </w:rPr>
        <w:t>夏咧</w:t>
      </w:r>
      <w:r>
        <w:t xml:space="preserve"> </w:t>
      </w:r>
      <w:r>
        <w:rPr>
          <w:rFonts w:hint="eastAsia"/>
        </w:rPr>
        <w:t>娑婆訶</w:t>
      </w:r>
      <w:r>
        <w:t xml:space="preserve"> </w:t>
      </w:r>
    </w:p>
    <w:p w:rsidR="003319F3" w:rsidRDefault="003319F3">
      <w:pPr>
        <w:pStyle w:val="a5"/>
      </w:pPr>
    </w:p>
    <w:p w:rsidR="003319F3" w:rsidRDefault="00D8529D">
      <w:pPr>
        <w:pStyle w:val="a5"/>
        <w:rPr>
          <w:b/>
          <w:color w:val="E36C0A" w:themeColor="accent6" w:themeShade="BF"/>
          <w:lang w:val="zh-TW"/>
        </w:rPr>
      </w:pPr>
      <w:r>
        <w:rPr>
          <w:rFonts w:hint="eastAsia"/>
          <w:b/>
          <w:color w:val="E36C0A" w:themeColor="accent6" w:themeShade="BF"/>
          <w:lang w:val="zh-TW"/>
        </w:rPr>
        <w:t>心咒</w:t>
      </w:r>
    </w:p>
    <w:p w:rsidR="003319F3" w:rsidRDefault="00D8529D">
      <w:pPr>
        <w:pStyle w:val="a5"/>
        <w:rPr>
          <w:rFonts w:cs="Times New Roman"/>
          <w:color w:val="7030A0"/>
        </w:rPr>
      </w:pPr>
      <w:r>
        <w:rPr>
          <w:rFonts w:hint="eastAsia"/>
          <w:lang w:val="zh-TW"/>
        </w:rPr>
        <w:t>「嗡、跛囉跛囉、三跛囉三跛囉、印捺哩利也、尾成達尼、吽吽、嚕嚕、左隸、梭哈」。</w:t>
      </w:r>
    </w:p>
    <w:p w:rsidR="003319F3" w:rsidRDefault="003319F3">
      <w:pPr>
        <w:pStyle w:val="a5"/>
        <w:rPr>
          <w:b/>
          <w:color w:val="E36C0A" w:themeColor="accent6" w:themeShade="BF"/>
        </w:rPr>
      </w:pPr>
    </w:p>
    <w:p w:rsidR="003319F3" w:rsidRDefault="00D8529D">
      <w:pPr>
        <w:pStyle w:val="a5"/>
        <w:rPr>
          <w:b/>
          <w:color w:val="E36C0A" w:themeColor="accent6" w:themeShade="BF"/>
        </w:rPr>
      </w:pPr>
      <w:r>
        <w:rPr>
          <w:rFonts w:hint="eastAsia"/>
          <w:b/>
          <w:color w:val="E36C0A" w:themeColor="accent6" w:themeShade="BF"/>
          <w:lang w:val="zh-TW"/>
        </w:rPr>
        <w:t>另有短咒</w:t>
      </w:r>
    </w:p>
    <w:p w:rsidR="003319F3" w:rsidRDefault="00D8529D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8"/>
          <w:szCs w:val="28"/>
        </w:rPr>
        <w:t>Om Vajra-Parasu Pasa Kha-dga Cakra TriSula Cinta-Mani Maha-Vidya dharani svaha</w:t>
      </w:r>
    </w:p>
    <w:p w:rsidR="003319F3" w:rsidRDefault="00D8529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  <w:r>
        <w:rPr>
          <w:rFonts w:ascii="標楷體" w:eastAsia="標楷體" w:hAnsi="標楷體" w:cs="Times New Roman"/>
          <w:noProof/>
          <w:color w:val="7030A0"/>
          <w:kern w:val="0"/>
          <w:sz w:val="32"/>
          <w:szCs w:val="32"/>
        </w:rPr>
        <w:drawing>
          <wp:inline distT="0" distB="0" distL="0" distR="0">
            <wp:extent cx="6699250" cy="8768715"/>
            <wp:effectExtent l="0" t="0" r="6350" b="0"/>
            <wp:docPr id="18" name="圖片 36" descr="描述: D:\+++Raymond+++\Desktop\6900d2fbhbf489607088e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描述: D:\+++Raymond+++\Desktop\6900d2fbhbf489607088e&amp;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color w:val="444444"/>
          <w:kern w:val="0"/>
          <w:sz w:val="52"/>
          <w:szCs w:val="52"/>
          <w:u w:val="single"/>
        </w:rPr>
      </w:pPr>
      <w:r>
        <w:rPr>
          <w:rFonts w:ascii="標楷體" w:eastAsia="標楷體" w:cs="標楷體" w:hint="eastAsia"/>
          <w:b/>
          <w:bCs/>
          <w:color w:val="444444"/>
          <w:kern w:val="0"/>
          <w:sz w:val="52"/>
          <w:szCs w:val="52"/>
          <w:highlight w:val="yellow"/>
          <w:u w:val="single"/>
          <w:lang w:val="zh-TW"/>
        </w:rPr>
        <w:t>大隨求另 4 個重要咒語</w:t>
      </w:r>
    </w:p>
    <w:p w:rsidR="003319F3" w:rsidRDefault="003319F3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color w:val="444444"/>
          <w:kern w:val="0"/>
          <w:sz w:val="25"/>
          <w:szCs w:val="25"/>
        </w:rPr>
      </w:pPr>
    </w:p>
    <w:p w:rsidR="003319F3" w:rsidRDefault="00D8529D">
      <w:pPr>
        <w:autoSpaceDE w:val="0"/>
        <w:autoSpaceDN w:val="0"/>
        <w:adjustRightInd w:val="0"/>
        <w:rPr>
          <w:rFonts w:ascii="Times New Roman" w:eastAsia="細明體" w:hAnsi="Times New Roman" w:cs="Times New Roman"/>
          <w:kern w:val="0"/>
          <w:szCs w:val="24"/>
        </w:rPr>
      </w:pPr>
      <w:r>
        <w:rPr>
          <w:rFonts w:ascii="細明體" w:eastAsia="細明體" w:hAnsi="Times New Roman" w:cs="細明體" w:hint="eastAsia"/>
          <w:b/>
          <w:bCs/>
          <w:color w:val="444444"/>
          <w:kern w:val="0"/>
          <w:sz w:val="25"/>
          <w:szCs w:val="25"/>
          <w:lang w:val="zh-TW"/>
        </w:rPr>
        <w:t xml:space="preserve">佩戴者於一切處獲大供養！大隨求另 </w:t>
      </w:r>
      <w:r>
        <w:rPr>
          <w:rFonts w:ascii="Arial" w:eastAsia="細明體" w:hAnsi="Arial" w:cs="Arial"/>
          <w:b/>
          <w:bCs/>
          <w:color w:val="444444"/>
          <w:kern w:val="0"/>
          <w:sz w:val="25"/>
          <w:szCs w:val="25"/>
        </w:rPr>
        <w:t xml:space="preserve">4 </w:t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lang w:val="zh-TW"/>
        </w:rPr>
        <w:t>個重要咒語與心中心咒資料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大隨求陀羅尼經有一個耳熟能詳的咒語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大隨求陀羅尼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，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但經裡面的另外四個咒語則少有分析或資料，特整理此貼備用，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並供相關人員參考，阿彌陀佛。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一，【大隨求陀羅尼經中提到有另</w:t>
      </w:r>
      <w:r>
        <w:rPr>
          <w:rFonts w:ascii="Arial" w:eastAsia="細明體" w:hAnsi="Arial" w:cs="Arial"/>
          <w:b/>
          <w:bCs/>
          <w:color w:val="FF0000"/>
          <w:kern w:val="0"/>
          <w:sz w:val="32"/>
          <w:szCs w:val="32"/>
        </w:rPr>
        <w:t>4</w:t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陀羅尼，是無能勝妃大心真言】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佛告大梵複有四陀羅尼。是無能勝妃大心真言。若有書寫帶佩於身。</w:t>
      </w:r>
    </w:p>
    <w:p w:rsidR="003319F3" w:rsidRDefault="00D8529D">
      <w:pPr>
        <w:pStyle w:val="a5"/>
        <w:rPr>
          <w:rFonts w:ascii="細明體" w:eastAsia="細明體" w:hAnsi="Arial" w:cs="細明體"/>
          <w:color w:val="0000FF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常應誦持深心思惟觀行。能除惡夢不祥之事。一切安樂皆得成就。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按①：本咒在另一部經中命名為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灌頂印咒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，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唵 阿蜜哩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多 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)]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嚩囉 嚩囉缽囉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嚩囉尾戍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入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第</w:t>
      </w:r>
    </w:p>
    <w:p w:rsidR="003319F3" w:rsidRDefault="00D8529D">
      <w:pPr>
        <w:pStyle w:val="a5"/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 頗吒 頗吒 娑嚩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</w:p>
    <w:p w:rsidR="003319F3" w:rsidRDefault="00D8529D">
      <w:pPr>
        <w:pStyle w:val="a5"/>
        <w:rPr>
          <w:rFonts w:ascii="細明體" w:eastAsia="細明體" w:hAnsi="Arial" w:cs="細明體"/>
          <w:color w:val="FF0000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按②：本咒在另一部經中命名為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結界咒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000000"/>
          <w:kern w:val="0"/>
          <w:sz w:val="25"/>
          <w:szCs w:val="25"/>
          <w:lang w:val="zh-TW"/>
        </w:rPr>
        <w:t>，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唵 阿蜜哩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多 尾盧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枳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頁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蘖婆僧囉 乞灑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抳  阿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引去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羯哩灑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 xml:space="preserve">抳  </w:t>
      </w:r>
    </w:p>
    <w:p w:rsidR="003319F3" w:rsidRDefault="00D8529D">
      <w:pPr>
        <w:pStyle w:val="a5"/>
        <w:rPr>
          <w:rFonts w:ascii="細明體" w:eastAsia="細明體" w:hAnsi="Arial" w:cs="細明體"/>
          <w:color w:val="FF0000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頗吒 頗吒  娑嚩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賀</w:t>
      </w:r>
    </w:p>
    <w:p w:rsidR="003319F3" w:rsidRDefault="00D8529D">
      <w:pPr>
        <w:pStyle w:val="a5"/>
        <w:rPr>
          <w:rFonts w:ascii="細明體" w:eastAsia="細明體" w:hAnsi="Arial" w:cs="細明體"/>
          <w:color w:val="0000FF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按③：本咒在另一部經中命名為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佛心咒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唵 尾磨黎惹也嚩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0000FF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0000FF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)]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阿蜜哩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 xml:space="preserve">帝  </w:t>
      </w:r>
    </w:p>
    <w:p w:rsidR="003319F3" w:rsidRDefault="00D8529D">
      <w:pPr>
        <w:pStyle w:val="a5"/>
        <w:rPr>
          <w:rFonts w:ascii="Arial" w:eastAsia="細明體" w:hAnsi="Arial" w:cs="Arial"/>
          <w:color w:val="0000FF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頗吒 頗吒 頗吒 頗吒 娑嚩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)</w:t>
      </w:r>
    </w:p>
    <w:p w:rsidR="003319F3" w:rsidRDefault="003319F3">
      <w:pPr>
        <w:pStyle w:val="a5"/>
        <w:rPr>
          <w:rFonts w:ascii="Arial" w:eastAsia="細明體" w:hAnsi="Arial" w:cs="Arial"/>
          <w:color w:val="444444"/>
          <w:kern w:val="0"/>
          <w:sz w:val="25"/>
          <w:szCs w:val="25"/>
        </w:rPr>
      </w:pPr>
    </w:p>
    <w:p w:rsidR="003319F3" w:rsidRDefault="00D8529D">
      <w:pPr>
        <w:pStyle w:val="a5"/>
        <w:rPr>
          <w:rFonts w:ascii="Arial" w:eastAsia="細明體" w:hAnsi="Arial" w:cs="Arial"/>
          <w:color w:val="FF0000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（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b/>
          <w:bCs/>
          <w:color w:val="000000"/>
          <w:kern w:val="0"/>
          <w:sz w:val="25"/>
          <w:szCs w:val="25"/>
          <w:lang w:val="zh-TW"/>
        </w:rPr>
        <w:t>按④：本咒在另一部經中命名為</w:t>
      </w:r>
      <w:r>
        <w:rPr>
          <w:rFonts w:ascii="Arial" w:eastAsia="細明體" w:hAnsi="Arial" w:cs="Arial"/>
          <w:b/>
          <w:bCs/>
          <w:color w:val="000000"/>
          <w:kern w:val="0"/>
          <w:sz w:val="25"/>
          <w:szCs w:val="25"/>
        </w:rPr>
        <w:t>“ </w:t>
      </w:r>
      <w:r>
        <w:rPr>
          <w:rFonts w:ascii="細明體" w:eastAsia="細明體" w:hAnsi="Arial" w:cs="細明體" w:hint="eastAsia"/>
          <w:b/>
          <w:bCs/>
          <w:color w:val="000000"/>
          <w:kern w:val="0"/>
          <w:sz w:val="25"/>
          <w:szCs w:val="25"/>
          <w:lang w:val="zh-TW"/>
        </w:rPr>
        <w:t>心中心咒</w:t>
      </w:r>
      <w:r>
        <w:rPr>
          <w:rFonts w:ascii="Times New Roman" w:eastAsia="細明體" w:hAnsi="Times New Roman" w:cs="Times New Roman"/>
          <w:color w:val="000000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00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唵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跛囉 跛囉 三跛囉 三跛囉  印捺囉  也尾戌馱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寧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頁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]</w:t>
      </w:r>
    </w:p>
    <w:p w:rsidR="003319F3" w:rsidRDefault="00D8529D">
      <w:pPr>
        <w:pStyle w:val="a5"/>
        <w:rPr>
          <w:rFonts w:ascii="細明體" w:eastAsia="細明體" w:hAnsi="Times New Roman" w:cs="細明體"/>
          <w:color w:val="FF0000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嚕左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)](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娑嚩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二合引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賀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引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)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 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如是大梵，此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大隨求無能勝大陀羅尼。若</w:t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25"/>
          <w:szCs w:val="25"/>
          <w:u w:val="single"/>
          <w:lang w:val="zh-TW"/>
        </w:rPr>
        <w:t>有帶者於一切處獲大供養</w:t>
      </w:r>
      <w:r>
        <w:rPr>
          <w:rFonts w:ascii="Times New Roman" w:eastAsia="細明體" w:hAnsi="Times New Roman" w:cs="Times New Roman"/>
          <w:color w:val="FF0000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。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若難調伏噁心眾生。鹹起慈心皆相順伏。是故常</w:t>
      </w:r>
      <w:r>
        <w:rPr>
          <w:rFonts w:ascii="細明體" w:eastAsia="細明體" w:hAnsi="Times New Roman" w:cs="細明體" w:hint="eastAsia"/>
          <w:b/>
          <w:bCs/>
          <w:color w:val="FF0000"/>
          <w:kern w:val="0"/>
          <w:sz w:val="25"/>
          <w:szCs w:val="25"/>
          <w:u w:val="single"/>
          <w:lang w:val="zh-TW"/>
        </w:rPr>
        <w:t>帶持</w:t>
      </w:r>
      <w:r>
        <w:rPr>
          <w:rFonts w:ascii="細明體" w:eastAsia="細明體" w:hAnsi="Times New Roman" w:cs="細明體" w:hint="eastAsia"/>
          <w:color w:val="FF0000"/>
          <w:kern w:val="0"/>
          <w:sz w:val="25"/>
          <w:szCs w:val="25"/>
          <w:lang w:val="zh-TW"/>
        </w:rPr>
        <w:t>此大陀羅尼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以上摘自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普遍光明清淨熾盛如意寶印心無能勝大明王大隨求陀羅尼經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FF0000"/>
          <w:kern w:val="0"/>
          <w:sz w:val="32"/>
          <w:szCs w:val="32"/>
          <w:lang w:val="zh-TW"/>
        </w:rPr>
        <w:t>二，【在隨求即得陀羅尼經中，為各個咒語作了命名】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摘自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佛說隨求即得大自在陀羅尼神咒經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（唐天竺三藏法師寶思惟譯）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灌頂印咒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 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多筏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嚩囉 嚩囉 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嚩囉毗輸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去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提  </w:t>
      </w:r>
    </w:p>
    <w:p w:rsidR="003319F3" w:rsidRDefault="00D8529D">
      <w:pPr>
        <w:pStyle w:val="a5"/>
        <w:rPr>
          <w:rFonts w:ascii="Arial" w:eastAsia="細明體" w:hAnsi="Arial" w:cs="Arial"/>
          <w:color w:val="444444"/>
          <w:kern w:val="0"/>
          <w:sz w:val="25"/>
          <w:szCs w:val="25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   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 泮吒  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結界咒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 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多毗盧羯儞  揭婆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絡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刹尼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阿羯囉沙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  泮吒  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佛心咒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 毗摩隸  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丁儞反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阿蜜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帝  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泮吒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泮吒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泮吒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</w:rPr>
        <w:t xml:space="preserve">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bCs/>
          <w:color w:val="444444"/>
          <w:kern w:val="0"/>
          <w:sz w:val="25"/>
          <w:szCs w:val="25"/>
          <w:u w:val="single"/>
          <w:lang w:val="zh-TW"/>
        </w:rPr>
        <w:t>心中心咒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 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  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  三跋囉  印地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音涅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毗輸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達儞  </w:t>
      </w:r>
    </w:p>
    <w:p w:rsidR="003319F3" w:rsidRDefault="00D8529D">
      <w:pPr>
        <w:pStyle w:val="a5"/>
        <w:rPr>
          <w:rFonts w:ascii="Arial" w:eastAsia="細明體" w:hAnsi="Arial" w:cs="Arial"/>
          <w:color w:val="444444"/>
          <w:kern w:val="0"/>
          <w:sz w:val="25"/>
          <w:szCs w:val="25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吽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牛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噌嚧遮隸  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此外，在本經中，還有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一切佛心咒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和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一切佛心印咒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 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一切佛心咒</w:t>
      </w:r>
      <w:r>
        <w:rPr>
          <w:rFonts w:ascii="Arial" w:eastAsia="細明體" w:hAnsi="Arial" w:cs="Arial"/>
          <w:b/>
          <w:color w:val="E36C0A" w:themeColor="accent6" w:themeShade="BF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唵  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婆怛他揭多慕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帝 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筏囉揭多婆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曳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奢摩演都麼摩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某甲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婆跛閉瓢  莎悉底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丁儞反二合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筏都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牟支牟支毗牟支  遮唎遮羅儞  揭帝  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囉奶  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長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長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地  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步陀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步陀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勃地利勃地臨  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薩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文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立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一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婆怛他揭多頡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馱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上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樹瑟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來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一切佛心印咒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 跋折囉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丁儞反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跋折囉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缽囉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底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丁儞反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瑟恥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多輸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去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提</w:t>
      </w:r>
    </w:p>
    <w:p w:rsidR="003319F3" w:rsidRDefault="00D8529D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怛他揭多姥陀囉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地瑟吒那 地瑟恥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底  莎呵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</w:p>
    <w:p w:rsidR="003319F3" w:rsidRDefault="003319F3">
      <w:pPr>
        <w:pStyle w:val="a5"/>
        <w:rPr>
          <w:rFonts w:ascii="細明體" w:eastAsia="細明體" w:hAnsi="Arial" w:cs="細明體"/>
          <w:b/>
          <w:bCs/>
          <w:color w:val="FF0000"/>
          <w:kern w:val="0"/>
          <w:sz w:val="25"/>
          <w:szCs w:val="25"/>
          <w:lang w:val="zh-TW"/>
        </w:rPr>
      </w:pP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b/>
          <w:bCs/>
          <w:color w:val="FF0000"/>
          <w:kern w:val="0"/>
          <w:sz w:val="25"/>
          <w:szCs w:val="25"/>
          <w:lang w:val="zh-TW"/>
        </w:rPr>
        <w:t>三，心中心大陀羅尼在其它經中的摘錄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摘自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FF0000"/>
          <w:kern w:val="0"/>
          <w:sz w:val="25"/>
          <w:szCs w:val="25"/>
          <w:lang w:val="zh-TW"/>
        </w:rPr>
        <w:t>佛心經品亦通大隨求陀羅尼</w:t>
      </w:r>
      <w:r>
        <w:rPr>
          <w:rFonts w:ascii="Arial" w:eastAsia="細明體" w:hAnsi="Arial" w:cs="Arial"/>
          <w:color w:val="FF0000"/>
          <w:kern w:val="0"/>
          <w:sz w:val="25"/>
          <w:szCs w:val="25"/>
        </w:rPr>
        <w:t>”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000000"/>
          <w:kern w:val="0"/>
          <w:sz w:val="25"/>
          <w:szCs w:val="25"/>
          <w:lang w:val="zh-TW"/>
        </w:rPr>
        <w:t>三藏菩提流志奉詔譯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b/>
          <w:color w:val="E36C0A" w:themeColor="accent6" w:themeShade="BF"/>
          <w:kern w:val="0"/>
          <w:sz w:val="25"/>
          <w:szCs w:val="25"/>
          <w:lang w:val="zh-TW"/>
        </w:rPr>
        <w:t>一切佛心中心大陀羅尼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唵 跋囉 跋囉 糝跋囉 糝跋囉 印地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栗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 xml:space="preserve">耶 微輸達禰 </w:t>
      </w:r>
    </w:p>
    <w:p w:rsidR="003319F3" w:rsidRDefault="00D8529D">
      <w:pPr>
        <w:pStyle w:val="a5"/>
        <w:rPr>
          <w:rFonts w:ascii="細明體" w:eastAsia="細明體" w:hAnsi="Times New Roman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哈 哈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二上六合同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嚕 嚕  遮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)]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迦嚕  遮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[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口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*(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隸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-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木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+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士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 xml:space="preserve">)]  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莎嚩訶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br/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網傳的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心中心法</w:t>
      </w:r>
      <w:r>
        <w:rPr>
          <w:rFonts w:ascii="Arial" w:eastAsia="細明體" w:hAnsi="Arial" w:cs="Arial"/>
          <w:color w:val="0000FF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0000FF"/>
          <w:kern w:val="0"/>
          <w:sz w:val="25"/>
          <w:szCs w:val="25"/>
          <w:lang w:val="zh-TW"/>
        </w:rPr>
        <w:t>的咒語部分，應該就是指的這個咒語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。</w:t>
      </w:r>
    </w:p>
    <w:p w:rsidR="003319F3" w:rsidRDefault="00D8529D">
      <w:pPr>
        <w:pStyle w:val="a5"/>
        <w:rPr>
          <w:rFonts w:ascii="細明體" w:eastAsia="細明體" w:hAnsi="Arial" w:cs="細明體"/>
          <w:color w:val="444444"/>
          <w:kern w:val="0"/>
          <w:sz w:val="25"/>
          <w:szCs w:val="25"/>
          <w:lang w:val="zh-TW"/>
        </w:rPr>
      </w:pPr>
      <w:r>
        <w:rPr>
          <w:rFonts w:ascii="細明體" w:eastAsia="細明體" w:hAnsi="Times New Roman" w:cs="細明體" w:hint="eastAsia"/>
          <w:color w:val="444444"/>
          <w:kern w:val="0"/>
          <w:sz w:val="25"/>
          <w:szCs w:val="25"/>
          <w:lang w:val="zh-TW"/>
        </w:rPr>
        <w:t>這個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心中心大陀羅尼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和前文的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“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心中心咒</w:t>
      </w:r>
      <w:r>
        <w:rPr>
          <w:rFonts w:ascii="Arial" w:eastAsia="細明體" w:hAnsi="Arial" w:cs="Arial"/>
          <w:color w:val="444444"/>
          <w:kern w:val="0"/>
          <w:sz w:val="25"/>
          <w:szCs w:val="25"/>
        </w:rPr>
        <w:t>”</w:t>
      </w: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比較接近，應該是同一個咒，</w:t>
      </w:r>
    </w:p>
    <w:p w:rsidR="003319F3" w:rsidRDefault="00D8529D">
      <w:pPr>
        <w:pStyle w:val="a5"/>
        <w:rPr>
          <w:lang w:val="zh-TW"/>
        </w:rPr>
      </w:pPr>
      <w:r>
        <w:rPr>
          <w:rFonts w:ascii="細明體" w:eastAsia="細明體" w:hAnsi="Arial" w:cs="細明體" w:hint="eastAsia"/>
          <w:color w:val="444444"/>
          <w:kern w:val="0"/>
          <w:sz w:val="25"/>
          <w:szCs w:val="25"/>
          <w:lang w:val="zh-TW"/>
        </w:rPr>
        <w:t>不過可能是譯者不同產生的譯法偏差。所以從咒語本身來看，只要符合經典，是沒有問題的。</w:t>
      </w:r>
      <w:r>
        <w:rPr>
          <w:rFonts w:ascii="Times New Roman" w:eastAsia="細明體" w:hAnsi="Times New Roman" w:cs="Times New Roman"/>
          <w:color w:val="444444"/>
          <w:kern w:val="0"/>
          <w:sz w:val="25"/>
          <w:szCs w:val="25"/>
        </w:rPr>
        <w:t> </w:t>
      </w:r>
    </w:p>
    <w:p w:rsidR="003319F3" w:rsidRDefault="003319F3">
      <w:pPr>
        <w:pStyle w:val="a5"/>
        <w:rPr>
          <w:lang w:val="zh-TW"/>
        </w:rPr>
      </w:pPr>
    </w:p>
    <w:p w:rsidR="003319F3" w:rsidRDefault="003319F3">
      <w:pPr>
        <w:pStyle w:val="a5"/>
        <w:rPr>
          <w:rFonts w:ascii="標楷體" w:hAnsi="標楷體" w:cs="Times New Roman"/>
          <w:color w:val="7030A0"/>
          <w:sz w:val="32"/>
          <w:szCs w:val="32"/>
        </w:rPr>
      </w:pPr>
    </w:p>
    <w:p w:rsidR="003319F3" w:rsidRDefault="00D8529D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color w:val="E36C0A" w:themeColor="accent6" w:themeShade="BF"/>
          <w:sz w:val="36"/>
          <w:szCs w:val="36"/>
        </w:rPr>
      </w:pPr>
      <w:r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highlight w:val="yellow"/>
          <w:lang w:val="zh-TW"/>
        </w:rPr>
        <w:t>大隨求陀羅尼-全咒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曩莫薩嚩怛他蘖跢南。曩謨曩莫。薩嚩沒馱冒地。薩怛嚩毘藥。沒馱達磨僧祇毘藥。怛爾野他。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唵。尾補攞蘗陛。尾補攞尾麼隸。惹野蘗陛。嚩日蘿。入嚩攞蘗陛。誐底誐訶寧。誐誐曩尾戍達寧。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唵。薩嚩播跛尾戍達寧。唵。麌嚕拏嚩底誐誐哩抳。儗哩儗哩。儼麼哩儼麼哩。虐賀虐賀。蘗誐哩蘗誐哩。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儼波哩儼波哩。誐底誐底誐麼儜。誐隸麌嚕麌嚕抳。左黎阿左黎母。左黎惹曳尾惹曳。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薩嚩婆野尾誐帝。蘗婆三婆羅抳。悉哩悉哩。弭哩岐哩岐哩三滿跢。迦囉灑抳。薩嚩設咄嚕。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鉢囉沫他儜。囉乞灑囉乞灑。麼麼。薩嚩薩怛嚩難左。尾哩尾哩。尾誐跢嚩囉拏。波野曩捨儜。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蘇哩蘇哩。唧哩劍麼黎。尾麼黎。惹曳惹夜。嚩奚惹夜。嚩底婆誐嚩底。囉怛曩麼。矩吒麼邏。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馱哩抳嚩。護尾尾馱尾。唧怛蘿吠灑。嚕跛馱哩。婆誐嚩底麼賀。尾爾野禰尾。囉乞灑囉乞灑。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麼麼。薩嚩薩怛嚩難左。三滿跢。薩嚩怛蘿。薩嚩播跛。尾戍馱儜。護嚕護嚕。諾乞察怛囉。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麼囉馱哩抳。囉乞灑乞灑。麼麼。阿曩他寫怛囉拏。跛囉野拏寫。跛哩謨左野銘。薩嚩褥契毘藥。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讚尼讚尼讚尼。儜吠誐嚩底。薩嚩訥瑟吒。儜嚩攞抳設咄嚕。博乞灑鉢囉沫他儜。尾惹野嚩呬儜。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護嚕護嚕。祖嚕祖嚕。阿欲播攞儜。蘇囉嚩囉抹他儜。薩嚩禰嚩跢布呰帝。地哩地哩。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三滿跢嚩路抧帝。鉢囉陛鉢囉陛。素鉢囉婆尾舜第。薩嚩播跛尾戍馱寧。達囉達囉達囉。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抳達囉達隸。蘇母蘇母。嚕嚕左黎。佐攞野努瑟鵮布囉野。銘阿苫。室哩嚩補馱難。惹野劍麼黎。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乞史抳乞史抳。嚩羅禰嚩羅能矩勢。唵。鉢納麼尾舜第。戍馱野戍馱野尾舜第。跛囉跛囉。鼻哩鼻哩。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部嚕部嚕。懵誐攞尾舜第。跛尾怛囉穆棄。渴儗抳渴儗抳。佉囉佉囉。入嚩哩多始隸。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三滿多鉢囉沙哩跢。嚩婆悉多舜第。入嚩攞入嚩攞。薩嚩禰嚩誐拏。三麼迦囉灑抳。薩底野嚩帝。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多囉跢囉野。曩誐尾路枳帝。攞護攞護。護弩護弩。乞史抳乞史抳。薩嚩仡囉賀。薄乞灑抳。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冰蘗哩冰蘗哩。祖母祖母素母素母。素尾左隸。多羅多羅。曩誐尾路枳儜。跢囉野覩。婆誐嚩底。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亞瑟吒摩賀。怛嚕娜婆曳毘藥。三母捺囉娑誐囉。鉢哩演擔。播跢攞誐。誐曩怛覽。薩縛怛囉。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三滿帝曩治捨滿第。曩嚩日囉。鉢囉迦囉。嚩日囉。播捨滿誕甯曩。嚩日囉。入縛攞尾舜第。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部哩部哩。蘗婆嚩底。蘗婆尾戍馱儜。鋦乞史三布羅抳。入嚩羅入嚩羅。左囉左囉。入嚩哩儜。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鉢囉韈灑睹禰嚩。三滿帝曩。儞弭庾娜計曩。阿密多嚩囉灑抳。禰縛跢嚩跢囉抳。阿鼻詵左覩銘。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蘇誐多嚩羅嚩左曩。阿密多嚩囉嚩補曬。囉乞灑囉乞灑。麼麼。薩嚩薩怛嚩難左。薩嚩怛囉薩嚩娜。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薩嚩婆曳毘藥。薩冐鉢捺羅吠毘藥。薩冐跛藥霓毘藥。薩嚩努瑟吒。婆野鼻怛寫。薩嚩迦哩迦攞賀。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尾蘗囉賀尾嚩娜。努娑嚩跛難。訥囉儜跢。瞢蘗裏也盧遮也。跛尾曩捨儜。薩嚩藥。乞叉囉乞叉婆。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曩誐儜嚩囉抳。薩蘿抳薩隸。麼羅麼囉囉麼嚩底。惹野惹野惹野覩。薩嚩怛蘿薩嚩迦覽。悉釗覩銘曀。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摩訶尾撚。娑馱野娑馱野。薩嚩曼拏攞娑馱儜。伽多野薩嚩尾覲曩。惹野惹野。悉第悉第素悉第。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悉地野悉地野。沒地野沒地野。冐馱野冐馱野。布囉野。布囉抳布囉抳。布囉野銘阿苦。薩嚩尾儞也。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尾誐多沒帝。惹愈多哩。惹夜嚩底。底瑟吒底瑟吒。三麼野麼努播攞野。怛他蘗多。紇哩乃野舜帝。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弭野嚩路迦野覩。亞瑟吒。鼻摩賀娜。嚕拏婆裔毘藥。薩囉薩囉。鉢囉薩囉鉢囉薩囉。薩嚩嚩囉拏。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尾戍馱儜三滿跢。迦囉滿拏攞尾舜第。尾蘗帝尾蘗帝。尾誐多摩攞。尾戍馱。乞史抳乞史抳。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薩嚩播跛尾舜第。麼攞尾蘗多。帝惹嚩底。嚩曰羅嚩底。怛路枳野。地瑟恥帝。娑縛賀。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薩嚩怛他蘗多沒馱。毘色訖帝。娑婆賀。薩縛冐地薩怛嚩。毘色訖帝。娑婆訶。薩嚩禰嚩多。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毘色訖帝。娑婆訶。薩嚩怛他蘗多。紇哩乃野地瑟恥多。紇哩乃曳。娑婆訶。薩嚩怛他蘗多。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三麼野悉第。娑婆賀。印捺。印捺囉嚩底。印捺囉弭野嚩路枳帝。娑婆訶。沒囉憾銘。娑婆賀。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沒囉憾麼儞庾史帝。娑婆訶。尾瑟拏。曩莫塞訖哩帝。娑婆訶。麼系濕嚩囉滿儞。多多布爾跢曳。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娑婆賀。嚩日囉。播抳麼攞尾哩野。地瑟恥帝。娑婆賀。地哩多囉瑟吒羅瑟吒羅野。娑婆賀。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尾嚕荼迦野。娑婆賀。尾嚕播乞灑野。娑婆賀。尾室囉麼拏野。娑婆賀。拶咄羅麼賀囉惹娜。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莫塞訖訖哩跢野。娑婆賀。琰麼野。娑婆賀。琰麼布爾多娜。莫塞訖哩跢野。娑婆賀。嚩嚕拏野。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娑婆賀。麼嚕跢野。娑婆賀。麼賀麼嚕跢野。娑婆賀。阿跟曩曳。娑婆賀。曩誐尾路枳跢野。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娑婆賀。禰嚩誐嬭毘藥。娑婆賀。曩誐誐嬭毘藥。娑婆賀。藥乞灑誐嬭毘藥。娑婆賀。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囉乞灑沙誐嬭毘藥。娑婆賀。彥達嚩誐嬭毘藥。娑婆賀。阿蘇囉誐嬭毘藥。娑婆賀。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誐嚕拏誐嬭毘藥。娑婆賀。緊那囉誐嬭毘藥。娑婆賀。麼護囉誐誐嬭毘藥。娑婆賀。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麼努曬毘藥。娑婆賀。阿麼努曬毘藥。娑婆賀。薩嚩蘗囉俙毘藥。娑婆賀。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薩嚩娜乞灑怛禮毘藥。娑婆賀。薩嚩部帝毘藥。娑婆賀。畢哩帝毘藥。娑婆賀。比舍際毘藥。娑婆賀。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阿跛娑麼隸毘藥。娑婆賀。禁畔嬭毘藥。娑婆賀。唵。度嚕度嚕。娑婆賀。唵。覩嚕覩嚕。娑婆賀。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唵。母嚕母嚕。娑婆賀。賀曩賀曩。薩嚩設咄嚕喃。娑婆賀。娜賀娜賀。薩嚩訥瑟吒。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鉢囉訥瑟吒喃。娑婆賀。跛左跛左。鉢囉訥瑟吒喃。娑婆賀。跛左跛左。薩嚩鉢囉。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窒剔迦波羅底野。弭怛囉喃曳麼。阿呬帝史拏帝。釤薩吠釤設哩覽。入嚩攞野訥瑟吒。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唧跢南。娑婆賀。入嚩哩跢毘野。娑婆賀。鉢囉入嚩哩跢野。娑婆賀。儞跛多入嚩邏野。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娑婆賀。三滿多入嚩邏野。娑婆賀。麼擬跋捺囉野。娑婆賀。布邏拏跛奈囉野。娑婆賀。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麼賀迦邏野。娑婆賀。麼底哩誐拏野。娑婆賀。藥乞史抳喃。娑婆賀。囉乞灑枲喃。娑婆賀。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阿迦捨麼底哩喃。娑婆賀。三母捺囉儞。儞縛枲儜喃。娑婆賀。囉底哩左囉喃。娑婆賀。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儞嚩娑左囉喃。娑婆賀。底哩散地野左囉喃。娑婆賀。吠邏左邏喃。娑婆賀。阿吠邏左蘿喃。娑婆賀。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蘗婆賀隸毘藥。娑婆賀。蘗婆散跢囉抳。娑婆賀。護嚕護嚕。娑婆賀。唵。娑婆賀。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娑嚩娑婆賀僕。娑婆賀。步嚩娑婆賀。唵。步羅步嚩娑嚩。娑婆賀。唧置唧置。娑婆賀。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尾置尾置。娑婆賀。馱囉抳。娑婆賀。馱囉抳馱囉抳。娑婆賀。阿仡儜。娑婆賀。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帝祖嚩補。娑婆賀。唧哩唧哩。娑婆賀。悉哩悉哩。娑婆賀。沒地野沒地野。娑婆賀。悉地野悉地野。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娑婆賀。曼拏攞悉第。娑婆賀。曼拏攞滿第。娑婆賀。枲麼滿陀儜。娑婆賀。薩嚩設咄嚕喃。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漸波漸波。娑婆賀。娑瞻婆野。娑瞻婆野。娑婆賀。親娜親娜。娑婆賀。牝娜牝娜。娑婆賀。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畔惹畔惹。娑婆賀。滿馱滿馱。娑婆賀。莽賀野莽賀野。娑婆賀。麼抳尾秣第。娑婆賀。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素哩曳素哩野。尾禾第尾戍馱儜。娑婆賀。讚捺隸蘇讚捺隸。布羅拏讚捺隸。娑婆賀。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佉羅係毘藥。娑婆賀。諾乞察怛隸毘藥。娑婆賀。始吠娑婆賀。扇底娑婆賀。娑嚩娑底野。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野寧娑婆賀。始鑁羯哩。扇底羯哩補瑟置。羯哩麼羅沫達儜。娑婆賀。室裡羯哩。娑婆賀。</w:t>
      </w:r>
    </w:p>
    <w:p w:rsidR="003319F3" w:rsidRDefault="00D8529D">
      <w:pPr>
        <w:autoSpaceDE w:val="0"/>
        <w:autoSpaceDN w:val="0"/>
        <w:adjustRightInd w:val="0"/>
        <w:rPr>
          <w:rFonts w:ascii="標楷體" w:eastAsia="標楷體" w:hAnsi="Times New Roman" w:cs="標楷體"/>
          <w:b/>
          <w:bCs/>
          <w:color w:val="454545"/>
          <w:sz w:val="16"/>
          <w:szCs w:val="16"/>
          <w:lang w:val="zh-TW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室哩野沫達儜。娑婆賀。室哩野入嚩攞儜。娑婆賀。曩母呰。娑婆賀。麼嚕呰。娑婆賀。</w:t>
      </w:r>
    </w:p>
    <w:p w:rsidR="003319F3" w:rsidRDefault="00D8529D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color w:val="454545"/>
          <w:sz w:val="16"/>
          <w:szCs w:val="16"/>
        </w:rPr>
      </w:pPr>
      <w:r>
        <w:rPr>
          <w:rFonts w:ascii="標楷體" w:eastAsia="標楷體" w:hAnsi="Times New Roman" w:cs="標楷體" w:hint="eastAsia"/>
          <w:b/>
          <w:bCs/>
          <w:color w:val="454545"/>
          <w:sz w:val="16"/>
          <w:szCs w:val="16"/>
          <w:lang w:val="zh-TW"/>
        </w:rPr>
        <w:t>吠誐嚩底。娑婆賀。</w:t>
      </w:r>
    </w:p>
    <w:p w:rsidR="003319F3" w:rsidRDefault="003319F3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7030A0"/>
          <w:kern w:val="0"/>
          <w:sz w:val="32"/>
          <w:szCs w:val="32"/>
        </w:rPr>
      </w:pPr>
    </w:p>
    <w:p w:rsidR="003319F3" w:rsidRDefault="00D8529D" w:rsidP="005734FC">
      <w:pPr>
        <w:widowControl/>
        <w:spacing w:line="306" w:lineRule="atLeast"/>
        <w:textAlignment w:val="baseline"/>
        <w:rPr>
          <w:rFonts w:ascii="細明體" w:eastAsia="細明體" w:cs="細明體"/>
          <w:b/>
          <w:bCs/>
          <w:color w:val="C0504D"/>
          <w:kern w:val="0"/>
          <w:szCs w:val="24"/>
          <w:lang w:val="zh-TW"/>
        </w:rPr>
      </w:pPr>
      <w:r w:rsidRPr="005734FC">
        <w:rPr>
          <w:rFonts w:ascii="標楷體" w:eastAsia="標楷體" w:hAnsi="標楷體" w:cs="Times New Roman" w:hint="eastAsia"/>
          <w:b/>
          <w:color w:val="C00000"/>
          <w:kern w:val="0"/>
          <w:sz w:val="28"/>
          <w:szCs w:val="28"/>
        </w:rPr>
        <w:t>梵文注音版</w:t>
      </w:r>
      <w:r w:rsidR="005734FC">
        <w:rPr>
          <w:rFonts w:ascii="標楷體" w:eastAsia="標楷體" w:hAnsi="標楷體" w:cs="Times New Roman" w:hint="eastAsia"/>
          <w:b/>
          <w:color w:val="C00000"/>
          <w:kern w:val="0"/>
          <w:sz w:val="28"/>
          <w:szCs w:val="28"/>
        </w:rPr>
        <w:t xml:space="preserve"> </w:t>
      </w:r>
      <w:r w:rsidR="005734FC">
        <w:rPr>
          <w:rFonts w:ascii="標楷體" w:eastAsia="標楷體" w:hAnsi="標楷體" w:cs="Times New Roman" w:hint="eastAsia"/>
          <w:color w:val="C00000"/>
          <w:kern w:val="0"/>
          <w:sz w:val="48"/>
          <w:szCs w:val="48"/>
        </w:rPr>
        <w:t xml:space="preserve"> </w:t>
      </w:r>
      <w:r w:rsidR="005734FC">
        <w:rPr>
          <w:rFonts w:ascii="標楷體" w:eastAsia="標楷體" w:cs="標楷體" w:hint="eastAsia"/>
          <w:b/>
          <w:bCs/>
          <w:color w:val="C00000"/>
          <w:sz w:val="48"/>
          <w:szCs w:val="48"/>
          <w:highlight w:val="yellow"/>
          <w:lang w:val="zh-TW"/>
        </w:rPr>
        <w:t xml:space="preserve">  大</w:t>
      </w:r>
      <w:r>
        <w:rPr>
          <w:rFonts w:ascii="標楷體" w:eastAsia="標楷體" w:cs="標楷體" w:hint="eastAsia"/>
          <w:b/>
          <w:bCs/>
          <w:color w:val="C00000"/>
          <w:sz w:val="48"/>
          <w:szCs w:val="48"/>
          <w:highlight w:val="yellow"/>
          <w:lang w:val="zh-TW"/>
        </w:rPr>
        <w:t>隨求陀羅尼</w:t>
      </w:r>
      <w:r w:rsidR="005734FC">
        <w:rPr>
          <w:rFonts w:ascii="標楷體" w:eastAsia="標楷體" w:cs="標楷體" w:hint="eastAsia"/>
          <w:b/>
          <w:bCs/>
          <w:color w:val="C00000"/>
          <w:sz w:val="48"/>
          <w:szCs w:val="48"/>
          <w:highlight w:val="yellow"/>
          <w:lang w:val="zh-TW"/>
        </w:rPr>
        <w:t xml:space="preserve">  </w:t>
      </w:r>
      <w:r w:rsidR="005734FC">
        <w:rPr>
          <w:rFonts w:ascii="標楷體" w:eastAsia="標楷體" w:cs="標楷體" w:hint="eastAsia"/>
          <w:b/>
          <w:bCs/>
          <w:color w:val="E36C0A" w:themeColor="accent6" w:themeShade="BF"/>
          <w:sz w:val="36"/>
          <w:szCs w:val="36"/>
          <w:lang w:val="zh-TW"/>
        </w:rPr>
        <w:t xml:space="preserve">  </w:t>
      </w:r>
      <w:r>
        <w:rPr>
          <w:rFonts w:ascii="細明體" w:eastAsia="細明體" w:cs="細明體" w:hint="eastAsia"/>
          <w:b/>
          <w:bCs/>
          <w:color w:val="C0504D"/>
          <w:kern w:val="0"/>
          <w:szCs w:val="24"/>
          <w:lang w:val="zh-TW"/>
        </w:rPr>
        <w:t>唐－不空三藏法師譯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Times New Roman" w:eastAsia="細明體" w:hAnsi="Times New Roman" w:cs="Times New Roman"/>
          <w:color w:val="00FF00"/>
          <w:kern w:val="0"/>
          <w:szCs w:val="24"/>
        </w:rPr>
      </w:pPr>
    </w:p>
    <w:p w:rsidR="003319F3" w:rsidRDefault="00D8529D" w:rsidP="005734FC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普遍光明清淨熾盛如意寶印心無能勝大明王大隨求陀羅尼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</w:p>
    <w:p w:rsidR="005734FC" w:rsidRPr="005734FC" w:rsidRDefault="00D8529D" w:rsidP="005734FC">
      <w:pPr>
        <w:shd w:val="clear" w:color="auto" w:fill="FFFFFF"/>
        <w:autoSpaceDE w:val="0"/>
        <w:autoSpaceDN w:val="0"/>
        <w:adjustRightInd w:val="0"/>
        <w:spacing w:line="327" w:lineRule="atLeast"/>
        <w:ind w:firstLineChars="1050" w:firstLine="3363"/>
        <w:rPr>
          <w:rFonts w:ascii="標楷體" w:eastAsia="標楷體" w:hAnsi="標楷體" w:cs="細明體"/>
          <w:b/>
          <w:color w:val="444444"/>
          <w:kern w:val="0"/>
          <w:sz w:val="32"/>
          <w:szCs w:val="32"/>
          <w:lang w:val="zh-TW"/>
        </w:rPr>
      </w:pPr>
      <w:r w:rsidRPr="005734FC">
        <w:rPr>
          <w:rFonts w:ascii="標楷體" w:eastAsia="標楷體" w:hAnsi="標楷體" w:cs="細明體" w:hint="eastAsia"/>
          <w:b/>
          <w:color w:val="444444"/>
          <w:kern w:val="0"/>
          <w:sz w:val="32"/>
          <w:szCs w:val="32"/>
          <w:lang w:val="zh-TW"/>
        </w:rPr>
        <w:t>亦名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標楷體" w:cs="細明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「</w:t>
      </w:r>
      <w:r>
        <w:rPr>
          <w:rFonts w:ascii="標楷體" w:eastAsia="標楷體" w:hAnsi="標楷體" w:cs="細明體" w:hint="eastAsia"/>
          <w:b/>
          <w:color w:val="E36C0A" w:themeColor="accent6" w:themeShade="BF"/>
          <w:kern w:val="0"/>
          <w:sz w:val="32"/>
          <w:szCs w:val="32"/>
          <w:lang w:val="zh-TW"/>
        </w:rPr>
        <w:t>金剛頂瑜伽最勝祕密成佛隨求即得神變加持成就陀羅尼</w:t>
      </w:r>
      <w:r>
        <w:rPr>
          <w:rFonts w:ascii="標楷體" w:eastAsia="標楷體" w:hAnsi="標楷體" w:cs="細明體" w:hint="eastAsia"/>
          <w:color w:val="444444"/>
          <w:kern w:val="0"/>
          <w:sz w:val="32"/>
          <w:szCs w:val="32"/>
          <w:lang w:val="zh-TW"/>
        </w:rPr>
        <w:t>」</w:t>
      </w:r>
    </w:p>
    <w:p w:rsidR="005734FC" w:rsidRPr="005A5245" w:rsidRDefault="005734FC" w:rsidP="005734FC">
      <w:pPr>
        <w:shd w:val="clear" w:color="auto" w:fill="FFFFFF"/>
        <w:autoSpaceDE w:val="0"/>
        <w:autoSpaceDN w:val="0"/>
        <w:adjustRightInd w:val="0"/>
        <w:spacing w:line="327" w:lineRule="atLeast"/>
        <w:ind w:firstLineChars="1050" w:firstLine="3363"/>
        <w:rPr>
          <w:rFonts w:ascii="標楷體" w:eastAsia="標楷體" w:hAnsi="標楷體" w:cs="細明體"/>
          <w:b/>
          <w:kern w:val="0"/>
          <w:sz w:val="32"/>
          <w:szCs w:val="32"/>
        </w:rPr>
      </w:pPr>
      <w:r w:rsidRPr="005734FC">
        <w:rPr>
          <w:rFonts w:ascii="標楷體" w:eastAsia="標楷體" w:hAnsi="標楷體" w:cs="細明體" w:hint="eastAsia"/>
          <w:b/>
          <w:kern w:val="0"/>
          <w:sz w:val="32"/>
          <w:szCs w:val="32"/>
          <w:lang w:val="zh-TW"/>
        </w:rPr>
        <w:t>梵名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Sanserif Pali" w:hAnsi="Sanserif Pali" w:cs="Sanserif Pali"/>
          <w:color w:val="0000FF"/>
          <w:kern w:val="0"/>
          <w:sz w:val="20"/>
          <w:szCs w:val="20"/>
        </w:rPr>
      </w:pPr>
      <w:r>
        <w:rPr>
          <w:rFonts w:ascii="Sanserif Pali" w:hAnsi="Sanserif Pali" w:cs="Sanserif Pali"/>
          <w:color w:val="0000FF"/>
          <w:kern w:val="0"/>
          <w:sz w:val="20"/>
          <w:szCs w:val="20"/>
        </w:rPr>
        <w:t>Buddha Bh2=ita3 Samanta Jvala M2l2 Vi0uddhe Sphurita Cint2ma5i Mudr2 H4daya Apar2jita Dh2ra51 Prati-sar2 Mah2 Vidy2-r2ja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Arial" w:eastAsia="細明體" w:hAnsi="Arial" w:cs="Arial"/>
          <w:color w:val="444444"/>
          <w:kern w:val="0"/>
          <w:sz w:val="25"/>
          <w:szCs w:val="25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Nama` sarva tath2gat2n2m. Namo nama` sarva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怛他誐跢南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buddha-bodhisattvebhya`, buddha-dharma-sa3ghebhya`.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冒地薩多嚩毘藥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僧契毘藥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Tadyath2, o3 vipula-garbhe, vipula vimale jaya garbhe,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尾補拉嘎陛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尾補拉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嘎陛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jvala garbhe. Gati gahane, gagana vi0odhane.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嚩日囉入嚩拉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誐賀寧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尾戍陀寧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p2pa vi0odhane. O3 gu5avati gargari5i giri giri.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虞拏嚩底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儗哩儗哩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Ga3-mari ga3-mari, gaha gaha. Gha-g2li gha-g2li,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虐賀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虐賀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嘎誐哩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gha-gari gha-gari, ga3 bhari ga3 bhari, gati gati,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儼婆哩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儼婆哩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誐底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gamani gare. Guru guru guru5i. Cale acale mucale,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誐麼尼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虞嚕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麌嚕抳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阿佐隸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母佐黎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jaye vijaye sarva bhaya vigate. Garbha sa3-bhara5i.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尾誐帝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三婆囉抳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Siri siri, Mil1milin giri giri samant2kar=a5i, sarva 0atru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悉哩悉哩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弭哩弭哩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岐哩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三滿跢迦囉灑抳薩嚩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pra-mathani, rak=a rak=a mama sarva sattv2n2m ca.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缽囉末他尼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薩多嚩難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Viri viri vigat2vara5a bhaya n20ani. Suri suri, cirri ciri,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尾哩尾哩尾誐跢嚩囉拏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蘇哩蘇哩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kamale vimale, jaye vijaye jay2vahe jayavati. Bhagavati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惹嚩奚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ratna- maku6a-m2l2-dh2ri5i, bahu vividha vicitra- ve=a-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囉怛曩麼矩吒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尾尾馱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尾唧怛囉吠灑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r9pa-dh2ri5i. Bhagavati mah2-vidy2 dev1 rak=a rak=a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嚕跋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摩賀尾侄也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地尾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mama sarva sattv2n2m ca samanta sarvatra. Sarva p2pa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薩多嚩難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vi0odhani. Huru huru nak=atra m2l2-dh2ri5i rak=a rak=a m2m,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諾乞察怛囉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an2thasya tr25a par2ya5asya pari-mocaya me sarva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阿曩他寫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跛囉耶拏寫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跛哩謨佐野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du`khebhya`. Ca57i ca57i ca57ini vegavati, sarva du=6a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耨契毘藥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讚膩尼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吠誐嚩底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ni-v2ra5i, 0atru- pak=a pra-mathani vijaya v2hini. Huru huru,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尼嚩囉抳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設咄嚕博吃叉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缽囉末他尼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尾惹野嚩呬尼戶嚕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muru muru, curu curu, 2yu`-p2lani. Sura-vara vandani,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祖嚕祖嚕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阿欲播拉尼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蘇囉嚩囉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末他尼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devat2 p9jite, dhiri dhiri samant2valokite. Prabhe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泥嚩跢布呲帝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地哩地哩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三滿跢嚩路枳帝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缽囉陛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prabhe su-prabha vi0uddhe. Sarva p2pa vi0odhane.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蘇缽囉婆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尾戍馱寧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Dhara dhara dhara5i-dhara dhare, 0umu 0umu, ru ru cale,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嚕佐黎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c2lay2nu=6h23. P9raya me 2023, 0r1-vapur-dhara3, jaya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左拉耶弩瑟燄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室哩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陀難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kamala, k=i5i k=i5i, varade varad23 ko0e. O3 padma-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吃史抳吃史抳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矩勢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缽納麼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vi0uddhe 0odhaya 0odhaya 0uddhe. Bhara bhara, bhiri bhiri,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戌馱野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鼻哩鼻哩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bhuru bhuru, ma{gala vi0uddhe pavitra-mukhe.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懵誐拉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跛尾怛囉穆棄渴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Kha7gi5i kha7gi5i, khara khara, jvalita- 0ikhare samanta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喀儗抳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渴儗抳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佉囉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佉囉入嚩裡多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三滿多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pra-sarit2vabh2sita 0uddhe. Jvala jvala, sarva deva-ga5a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缽囉娑哩跢嚩婆悉多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輸第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入嚩拉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入嚩拉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誐挐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samanta 2kar=a5i, satyavate tara tara t2raya m2m.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迦囉灑抳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薩底也嚩帝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怛囉哆哩野曼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N2ga vilokite, lahu lahu, hunu hunu, k=15i k=15i, sarva graha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那誐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拉護拉護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乞史抳乞史抳薩嚩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擬囉賀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bhak=a5i. Pi{gali pi{gali, cumu cumu, sumu sumu, cumu cale.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薄乞灑抳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冰誐裡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冰誐裡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佐隸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Tara tara, n2ga vilokini t2rayatu m2m. Bhagavati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多囉多囉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跢囉野睹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a=6a- mah2-d2ru5a bhayebhya` samudra s2gara pary-ant23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亞瑟吒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三悶捺囉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娑誐囉缽哩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演擔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p2t2la gagana-tala3 sarvatra samantena di02- bandhena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播跢拉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三滿帝曩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滿第曩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pr2k2ra, vajra- p20a bandhanena. Vajra-jvala vi0uddhe,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嚩日囉缽囉迦囉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嚩日囉播捨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滿彈甯曩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嚩日囉入嚩羅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尾輸弟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bh9ri bh9ri garbhavati, garbha vi0odhani, kuk=i sa3-p9ra5i.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鉤吃史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Jvala jvala, cala cala jv2lini pra-var=atu deva samantena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入嚩羅入嚩羅佐羅佐羅入嚩裡尼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缽囉襪灑睹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三滿帝曩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divyodakena am4ta- var=a5i. Devat2 devat2 dh2ra51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侄眇娜計曩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阿蜜栗多嚩囉灑抳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達羅抳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abhi=i#catu me. Sugata vara vacana am4ta vara vapu=e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阿鼻詵者睹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蘇誐多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嚩囉嚩佐曩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密栗多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嚩補曬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rak=a rak=a mama sarva sattv2n2m ca sarvatra sarvad2,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囉吃灑囉吃灑麼麼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薩多嚩難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薩嚩娜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bhayebhya`, sarvopa-dravebhya`, sarvopa-sargebhya`,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薩冒缽捺囉吠毘藥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薩冒跛僧霓毘藥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du=6a- bhaya bh1tasya, sarva kali-kalaha vigraha- viv2da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鼻怛寫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迦拉賀尾嘎囉賀尾嚩娜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du`-svapn23 dur-nimitta ama{galya p2pa vi-n20ani, sarva yak=a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耨薩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嚩跛難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訥尼弭跢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瞢誐羅耶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尾曩捨尼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藥吃叉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r2k=asa n2ga niv2ra5i. Sara5i sare, bala bala balavati,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囉吃灑娑曩誐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尼嚩囉抳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麼拉麼拉麼拉嚩底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jaya jaya jayatu m23 sarvatra sarva-k2la3 sidhyantu me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惹野惹野惹野睹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薩嚩迦覽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悉鈿睹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im23 mah2-vidy2m. S2dhaya s2dhaya sarva ma57ala s2dhani.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噎曼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摩賀尾撚侄琰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娑陀尼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Gh2taya sarva vighn2m. Jaya jaya, siddhe siddhe su-siddhe,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伽多野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尾覲曩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悉遞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悉遞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蘇悉遞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sidhya sidhya, budhya budhya, bodhaya bodhaya,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p9raya p9raya, p9ra5i p9ra5i, p9raya me 2023.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布囉抳布囉抳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阿苫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vidyadhi-gata m9rte jayottari jayavati, ti=6hat ti=6hat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尾侄也地誐多沒咽帝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惹愈多哩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惹夜嚩底底瑟吒底瑟吒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samayam anu-p2laya, tath2gata h4daya 0uddhe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三麼野麼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vyavalokaya m2m, a=6a-bh1 mah2-d2ru5a bhayebhya`.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弭也嚩路迦野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亞瑟吒鼻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娜嚕拏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婆耶毘藥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S2ra s2ra pra-sara pra-sara sarv2vara5a vi0odhani.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Samanta-k2ra ma57ala vi0uddhe. Vigate vigate vigata-mala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尾誐帝尾誐帝尾誐多麼拉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vi0odhani. K=15i k=15i sarva p2pa vi0uddhe mala vigate.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乞史抳乞史抳薩嚩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尾嘎帝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Tejavati vajravati trailokya adhi=6hite sv2h2. Sarva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帝惹嚩底嚩日囉嚩底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怛賴路枳野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tath2gata m9rdh2na abhi=ikte sv2h2. Sarva bodhisattva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沒馱那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毘色訖帝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冒地薩多嚩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abhi=ikte sv2h2. Sarva devat2 abhi=ikte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毘色訖帝娑嚩賀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泥嚩多毘色訖帝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tath2gata h4daya adhi=6hita h4daye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乃夜地瑟恥多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tath2gata samaya siddhe sv2h2. Indre indravati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Indra vyavalokite sv2h2. Brahme brahm2dhyu=ite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印捺囉弭也嚩路枳帝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沒囉憾銘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沒囉憾麼底庾史帝娑嚩賀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Vi=5u namas-k4te sv2h2. Mahe0vara vandita p9jitaye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尾瑟弩曩莫塞訖哩帝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摩係濕嚩囉滿侄多布爾跢曳娑嚩賀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Vajradhara Vajrap25i bala-v1rya adhi=6hite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嚩日囉陀囉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嚩日囉播抳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麼拉尾哩野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Dh4ta-r2=tr2ya sv2h2. Vir97hak2ya sv2h2. Vir9p2k=2ya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地呂多羅瑟吒囉野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尾嚕荼迦野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尾嚕播吃灑野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Vai0rava52ya sv2h2. C2tur-mah2r2ja namas-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賀吠室囉摩拏野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拶咄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摩賀囉惹曩莫塞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k4t2ya sv2h2. Yam2ya sv2h2. Y2ma p9jita namas-k4t2ya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訖哩跢野薩嚩賀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焰麼野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薩嚩賀焰麼布爾多曩莫塞訖哩跢野薩嚩賀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Var952ya sv2h2. Marut2ya sv2h2. Mah2-marut2ya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嚩嚕拏野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薩嚩賀麼嚕跢野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麼嚕跢野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Agnaye sv2h2. N2ga vilokit2ya sv2h2. Deva-ga5ebhya`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阿艮曩曳薩嚩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尾路枳跢野薩嚩賀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泥嚩誐嬭毘藥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N2ga-ga5ebhya` sv2h2. Yak=a-ga5ebhya`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藥乞灑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R2k=asa-ga5ebhya` sv2h2. Gandharva-ga5ebhya`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囉乞灑娑誐嬭毘藥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彥達嚩薩嬭毘藥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Asura-ga5ebhya` sv2h2. Garu7a-ga5ebhya`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阿蘇囉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誐嚕拏誐嬭毘藥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Ki 3nara-ga5ebhya` sv2h2. Mahoraga-ga5ebhya`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緊捺囉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誐嬭毘藥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賀麼護囉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M2nu=yebhya` sv2h2. Am2nu=yebhya`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阿麼努曬毘藥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grahebhya` sv2h2. Sarva nak=atrebhya`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嘎囉係毘藥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bh9tebhya` sv2h2. Sarva pretebhya`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必哩帝毘藥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步帝毘藥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pi02cebhya` sv2h2. Sarva apasm2rebhya`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比捨際毘藥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阿跛娑麼隸毘藥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kumb257ebhya` sv2h2. Sarva p9tanebhya`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禁畔禰毘藥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ka6a-p9tanebhya`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dhuru dhuru sv2h2. O3, turu turu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度嚕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度嚕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睹嚕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睹嚕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muru muru sv2h2. H2na h2na sarva 0atr9n2m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設睹嚕喃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Daha daha sarva du=6a pra-du=62n2m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缽囉訥瑟吒腩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Paca paca sarva praty-arthika praty-amitr2n2m ye mama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缽囉底也剔迦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缽囉底也弭怛囉喃曳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ahitai=i5a te=23 sarve=23 0ar1ra3 jvalaya du=6a-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阿呬帝史拏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捨哩覽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入嚩拉野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citt2n2m sv2h2. Jvalit2ya sv2h2. Pra- jvalit2ya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唧哆喃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薩嚩賀入嚩裡跢野薩嚩賀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缽囉入嚩裡跢野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D1pta -jval2ya sv2h2. Samanta-jval2ya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侄缽多入嚩拉野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三滿多入嚩拉野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Ma5i-bhadr2ya sv2h2. P9r5a-bhadr2ya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跋捺囉野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布囉拏跛捺囉野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Mah2-k2l2ya sv2h2. M2t4- ga52ya sv2h2. Yak=i5152m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迦拉野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麼底哩誐拏野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也乞史抳腩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R2k=as152m sv2h2. "k20a-m2t}52m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囉吃麼枲腩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阿迦捨麼底哩喃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Samudra-v2sin152m sv2h2. R2tri- car252m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三畝捺囉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嚩枲尼腩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囉底哩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左囉腩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Divasa-car252m sv2h2. Tri-sa3dhya-car252m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侄嚩娑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底哩散爹耶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Vel2-car252m sv2h2. Avel2-car252m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阿尾邏拶囉喃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Garbhah2rebhya` sv2h2. Garbha sa3-t2ra51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嘎婆賀隸毘藥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散跢囉抳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Huru huru sv2h2. O3 sv2h2. Sva` sv2h2. Bh9`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戶嚕薩嚩賀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Bhuva` sv2h2. O3 bh9r bhuva` sva` sv2h2. Citi citi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部囉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薩縛賀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唧徵唧徵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V17i v17i sv2h2. Dhara5i sv2h2. Dh2ra51 sv2h2. Agni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尾徵尾徵薩嚩賀馱囉抳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薩嚩賀阿耆尼薩嚩賀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Tejovapu` sv2h2. Cili cili sv2h2. Sili sili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帝祖嚩補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薩嚩賀悉裡悉裡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Budhya budhya sv2h2. Sidhya sidhya sv2h2. Ma57ala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悉達耶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siddhe sv2h2. Ma57ala bandhe sv2h2. S1m2-bandhani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悉第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曼拏拉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枲麼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0atr9n2m jambha jambha sv2h2. Stambhaya stambhaya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漸婆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漸婆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娑膽婆野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娑膽婆野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Chida chida sv2h2. Bhida bhida sv2h2. Bha#ja bha#ja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親娜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親娜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牝娜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牝娜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畔惹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畔惹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Bandha bandha sv2h2. Mohaya mohaya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莽賀野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莽賀野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Ma5i vi0uddhe sv2h2. S9rye s9rye s9rya-vi0uddhe vi0odhani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素哩曳素哩曳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素哩野尾舜第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尾戍馱尼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Candre su-candre p9r5a-candra sv2h2. Grahebhya`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布囉拏戰涅隸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嘎囉黑毘藥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sv2h2. Nak=atrebhya` sv2h2. _ive sv2h2. _2nti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諾吃察底隸毘藥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始吠薩嚩賀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Svasty-ayane sv2h2. _iva3-kari, 02nti-kari, pu=6i-kari,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薩嚩娑底也野寧薩嚩賀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始萬羯哩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補瑟置羯哩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bala- vardhani sv2h2. _r1-kari sv2h2. _riy2-vardhani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末達尼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薩嚩賀室哩羯哩薩嚩賀室哩野末達尼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_r1ya -jvalani sv2h2. Namuci sv2h2. Maruti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室哩野入嚩拉尼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曩母呰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麼嚕呰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Vegavati sv2h2. O3 sarva tath2gata m9rte pra-vara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吠誐嚩底薩嚩賀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缽囉嚩囉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vigata bhaye 0amaya sva me. Bhagavati sarva p2pebhya`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尾誐多婆曳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捨麼野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播閉毘喻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svastir bhavatu. Muni muni vi-muni. Cale calane bhaya vigate,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娑嚩娑底婆嚩睹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尾母尼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左隸左拉寧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尾誐帝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bhaya hara5i. Bodhi bodhi bodhaya bodhaya buddhili buddhili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沒地裡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tath2gata h4daya ju=6e sv2h2. O3, vajravati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紇呂乃野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足瑟替薩嚩賀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 prati-=6hita 0uddhe, sarva tath2gata h4daya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嚩日囉缽囉底瑟恥帝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舜第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adhi=6han2dhi=6hita mah2-mudre sv2h2. O3, muni muni muni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地瑟吒曩地瑟恥帝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畝尼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vare abhisi#catu m23, sarva tath2gata sarva vidy2 abhi=ekai,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阿鼻詵佐睹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鼻曬罽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mah2 vajra-kavaca mudr2 mudritai, sarva tath2gata h4daya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嚩日囉迦嚩佐母捺囉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母捺哩帶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怛他誐多吃呂乃夜地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瑟恥多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adhi=6hita vajre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無能勝妃大心真言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</w:rPr>
        <w:t>（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四首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</w:rPr>
        <w:t>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Om, am4ta-vare, vara vara pra-vara vi0uddhe, h93 h93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阿蜜哩多嚩隸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尾戍第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Om, am4ta vilokini garbha sam-rak=a5i 2kar=a51 h93 h93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阿蜜哩多尾盧枳尼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嘎婆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僧囉乞灑抳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阿羯哩灑抳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vimale jaya vare am4te h93 h93 h93 h93 pha6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尾磨黎惹也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阿蜜哩帝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pha6 pha6 pha6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頗吒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O3, bhara bhara sa3-bh2ra sa3-bh2ra indriya vi0odhani,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印捺囉也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尾戌馱尼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h93 h93 ru ru cale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/>
          <w:color w:val="444444"/>
          <w:kern w:val="0"/>
          <w:sz w:val="32"/>
          <w:szCs w:val="32"/>
          <w:lang w:val="zh-TW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嚕嚕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25"/>
          <w:szCs w:val="25"/>
        </w:rPr>
      </w:pP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25"/>
          <w:szCs w:val="25"/>
        </w:rPr>
      </w:pP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25"/>
          <w:szCs w:val="25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/>
          <w:b/>
          <w:bCs/>
          <w:color w:val="C0504D"/>
          <w:kern w:val="0"/>
          <w:szCs w:val="24"/>
          <w:lang w:val="zh-TW"/>
        </w:rPr>
      </w:pPr>
      <w:r>
        <w:rPr>
          <w:rFonts w:ascii="細明體" w:eastAsia="細明體" w:hAnsi="Sanserif Pali" w:cs="細明體" w:hint="eastAsia"/>
          <w:b/>
          <w:bCs/>
          <w:color w:val="C0504D"/>
          <w:kern w:val="0"/>
          <w:sz w:val="40"/>
          <w:szCs w:val="40"/>
          <w:highlight w:val="yellow"/>
          <w:lang w:val="zh-TW"/>
        </w:rPr>
        <w:t>大隨求大護明王大心陀羅尼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 w:val="32"/>
          <w:szCs w:val="32"/>
        </w:rPr>
        <w:tab/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  <w:lang w:val="zh-TW"/>
        </w:rPr>
        <w:t>唐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</w:rPr>
        <w:t>－</w:t>
      </w:r>
      <w:r>
        <w:rPr>
          <w:rFonts w:ascii="細明體" w:eastAsia="細明體" w:hAnsi="Sanserif Pali" w:cs="細明體" w:hint="eastAsia"/>
          <w:b/>
          <w:bCs/>
          <w:color w:val="C0504D"/>
          <w:kern w:val="0"/>
          <w:szCs w:val="24"/>
          <w:lang w:val="zh-TW"/>
        </w:rPr>
        <w:t>不空三藏法師譯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細明體" w:eastAsia="細明體" w:hAnsi="Sanserif Pali" w:cs="細明體"/>
          <w:b/>
          <w:bCs/>
          <w:color w:val="C0504D"/>
          <w:kern w:val="0"/>
          <w:szCs w:val="24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Namo buddh2ya. Namo dharm2ya. Nama` sa3gh2ya.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達磨野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僧伽野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Namo bhagavate _akyamu5aye mah2-k2ru5ik2ya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舍枳也母曩曳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迦嚕抳迦野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tath2gat2ya arhate samyak-sa3buddh2ya. Nama` saptebhya`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怛他嘎跢夜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囉賀帝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三母馱野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颯答毘藥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samyak-sa3buddhebhya` E=23 namas-k4tv2 Buddha-02sana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三沒第毘藥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曀釤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娜莫裟訖哩怛嚩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舍娑曩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v4dh2ye, aham id2n13 sa3-pravak=y2mi. Sarva sattv2nu-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物呂馱曳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阿賀弭娜尼寅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三缽囉嚩乞灑銘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薩怛嚩努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kampay2, im23 vidy23 mah2-teje, mah2-bala par2-kram23,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劍跛夜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伊曼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帝旨摩賀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訖囉曼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ye=23 bh2=ita3 matray23 vajr2sana man1=in grah2.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拽暹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婆史單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摩怛囉琰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嚩日囉娑曩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摩尼史鼻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疙囉賀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Sarve vin2yak20ce vat tak=a52 vilaya3 gh2ta.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尾曩野迦室制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嚩怛得乞灑拏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尾拉孕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薩跢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Tadyath2, giri giri giri5i girivati, gu5avati 2k20avati,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怛侄也他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儗哩儗哩抳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儗哩嚩底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麌拏嚩底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2k20a 0uddhe p2pa vigate, 2k20e gagana-tale,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輸弟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尾誐帝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誐誐曩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2k20a vi-c2ri5i. Jvalita- 0ire ma5i muktik2-cita mauli-dhare,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阿迦捨尾佐哩抳入嚩裡多失隸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穆訖底佉唧多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冒裡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馱隸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su-ke0e, su-vaktre, su-netre, su-var5a- mauli.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蘇計勢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蘇嚩訖怛隸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蘇甯怛隸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襪囉拏冒裡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At1te anutpanne mana gate pratyutpanne.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阿底帝阿弩答半寧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缽囉底聿答半寧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Nama` sarve=23 Buddh2n2m. Jvalita-tej2ra sa3buddhe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薩吠釤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母馱南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入嚩裡多帝惹拉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三母弟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su-buddhe. Bhagavati su-rak=a5i su-k=ame, su-prabhe,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素母帝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素囉乞灑抳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素乞灑銘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素缽囉陛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su-dame, su-d2nte care. Bhagavati bhadravati,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素娜銘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素難帝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婆誐嚩底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跛捺囉嚩底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bhadre su-bhadre, vimale jaya bhadre. Pra-ca57a ca57i,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素跛捺隸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跋捺隸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缽囉贊拏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贊膩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vajra- ca57i, mah2-ca57i, Gauri Gandh2ri Bh9cari Ca572li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嚩日囉贊膩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巘馱哩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部制力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贊拏裡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M2ta{gi Pukka0i _avari Dr2vi7i raudri5i sarv2rtha-s2dhani.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麼蹬儗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蔔羯斯捨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捺囉弭膩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嘮捺哩抳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薩嚩囉他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娑馱尼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Hana hana sarva 0atr9n2m. Daha daha sarva du=62n2m.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設咄嚕喃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諾賀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訥瑟吒南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Preta pi02ca 72kin1n2m manu=ya amanu=y2n2m paca paca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畢隸多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比舍左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拏枳尼南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麼努灑喃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h4daya3, vi-dhva3saya j1vita3 sarva du=6a grah2n2m.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紇哩乃閻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尾陀網娑野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爾尾丹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疙囉賀喃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N20aya n20aya sarva p2p2ni me, rak=a rak=a m23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薩嚩播播跛尼銘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sattv2n2m ca sarva bhayopadravebhya`.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薩怛嚩難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婆庾缽捺囉吠毘藥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du=62n2m bandhana3 kuru. Sarva kilbi=a n20ani.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訥瑟吒南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滿馱能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矩嚕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枳裡尾灑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曩捨尼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M2t2-nandi m2niti cariti. ^1ti 61tini tudai ghora5i v1ra5i,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沫多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難膩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麼尼尼左黎底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致底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致尼咄達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具囉抳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味囉抳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pra-vara sa3-bare Cand2li M2ta{gi varcasi su-bhuru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缽囉襪囉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三麼隸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贊拏裡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麼蹬祇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拶斯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素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母嚕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Pukka0i _avari Sa3kali Dr2vi7i dahani pacani mardani.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蔔羯斯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捨嚩哩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餉迦裡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捺囉尾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膩諾賀尼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跛左尼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沫娜尼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Sara sarale s2ra lambhe h1na-madhyot-k4=6a vi-d2ri5i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薩囉黎薩囉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攬陛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呬曩末地庾得訖哩瑟吒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尾娜哩抳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vi-d2ri5i, mahili maho maholi, ni-ga7e ni-ga7a bha#je.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尾馱哩抳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麼護裡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尼嘎嬭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尼嘎拏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伴霽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V2nte v2ntini, v2nte cakra-v2kini. Cale cule _avari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滿底尼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滿帝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斫訖囉嚩枳尼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捨嚩哩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_abari _2vari sarva-vy2dhi hara5i. Cau7i cau7ini ni-mi ni-mi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捨麼哩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舍嚩哩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薩嚩弭野地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祖膩尼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尼弭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尼弭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nimi3dhari. Tri-loka jahani, tri-loka loka-k2ri, trai-dh2tuka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尼沒馱哩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底哩路迦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惹賀尼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哩路迦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路迦羯哩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怛賴馱睹迦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vyavalokini, vajra para0u p20a kha7ga cakra tri-09la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弭野嚩路枳尼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嚩日囉跛囉戍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播捨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渴誐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斫訖囉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底哩戍囉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cint2-ma5i mah2-vidy2 dh2ra5i, rak=a rak=a m23 sarva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震跢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尾侄野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囉乞灑囉乞灑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sattv2n2m ca sarvatra sarva sth2na, gh2tasya sarva du=6a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薩怛嚩難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左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薩嚩娑他曩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嘎怛寫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訥瑟吒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bhayebhya`, sarva manu=y2manu=ya bhayebhya`,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婆曳毘藥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麼弩灑麼努灑婆曳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毘藥嚩尾野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 vy2dh1bhya`. Vajre vajravati Vajrap25i dhare,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地毘藥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嚩日隸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嚩日囉嚩底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嚩日囉播抳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馱隸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hiri hiri, m1li m1li, cili cili, sili sili, vara vara varade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呬裡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弭裡弭裡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唧裡唧裡悉裡悉裡嚩囉嚩囉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嚩囉禰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sarvatra jaya labdhe sv2h2. P2pa vi-d2ra5i sarva vy2dhi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薩嚩怛囉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臘第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播跛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尾娜囉抳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弭野地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hara5i sv2h2. Sarva tr2saya hara5i sv2h2. Pu=6i svastir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怛囉婆野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賀囉抳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娑嚩賀補瑟置娑嚩娑底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bhavatu mama sv2h2. _2nti sv2h2. Pu=61 sv2h2. Jayatu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婆嚩都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麼麼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(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某甲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)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扇底娑嚩賀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補瑟置娑嚩賀惹拉野都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jaye jayavati jaya vipula vimale sv2h2. Sarva tath2gata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惹野嚩底惹野尾補羅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尾麼黎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薩嚩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adhi=6h2na p9rti sv2h2. O3, bh9ri bh9ri vajravati,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地瑟吒曩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布囉底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娑嚩賀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唵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步哩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嚩日囉嚩底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tath2gata-h4daya p9ra5i sa3-dh2ra5i, bala bala jaya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怛他嘎多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紇哩乃野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布囉抳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散馱囉抳</w:t>
      </w: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 xml:space="preserve"> </w:t>
      </w:r>
      <w:r>
        <w:rPr>
          <w:rFonts w:ascii="細明體" w:eastAsia="細明體" w:hAnsi="Sanserif Pali" w:cs="細明體" w:hint="eastAsia"/>
          <w:color w:val="444444"/>
          <w:kern w:val="0"/>
          <w:sz w:val="32"/>
          <w:szCs w:val="32"/>
          <w:lang w:val="zh-TW"/>
        </w:rPr>
        <w:t>末羅末羅惹野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</w:pPr>
      <w:r>
        <w:rPr>
          <w:rFonts w:ascii="Sanserif Pali" w:eastAsia="細明體" w:hAnsi="Sanserif Pali" w:cs="Sanserif Pali"/>
          <w:color w:val="444444"/>
          <w:kern w:val="0"/>
          <w:sz w:val="32"/>
          <w:szCs w:val="32"/>
        </w:rPr>
        <w:t>vidye h93 h93 pha6 pha6 sv2h2.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rPr>
          <w:rFonts w:ascii="標楷體" w:eastAsia="標楷體" w:hAnsi="Sanserif Pali" w:cs="標楷體"/>
          <w:color w:val="444444"/>
          <w:kern w:val="0"/>
          <w:sz w:val="32"/>
          <w:szCs w:val="32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32"/>
          <w:szCs w:val="32"/>
          <w:lang w:val="zh-TW"/>
        </w:rPr>
        <w:t>尾侄曳 吽 吽 發吒 發吒 娑嚩賀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轉譯自：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2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《普遍光明清淨熾盛如意寶印心無能勝大明王大隨求陀羅尼》－（二卷）－唐－不空三藏法師譯。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《大正新修大藏經》第二十卷密教部三第六一六至六三七頁。藏經編號 No: 1153.19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參考：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1.《佛說隨求即得大自在陀羅尼神咒經》－（一卷）－唐－寶思惟譯。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ab/>
        <w:t>《大正新修大藏經》第二十卷密教部三第六三七至六四四頁。藏經編號 No: 1154.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Cs w:val="24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Cs w:val="24"/>
          <w:lang w:val="zh-TW"/>
        </w:rPr>
        <w:t>2.《金剛頂瑜伽最勝祕密成佛隨求即得神變加持成就陀羅尼儀軌》－（一卷）－唐－不空三藏法師譯。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ab/>
        <w:t>《大正新修大藏經》第二十卷密教部三第六四四至六四九頁。</w:t>
      </w:r>
    </w:p>
    <w:p w:rsidR="003319F3" w:rsidRDefault="003319F3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本咒是由馬來西亞蔡文端居士以羅馬拼音翻成（拼音字型：Sanserif Pali）</w:t>
      </w:r>
    </w:p>
    <w:p w:rsidR="003319F3" w:rsidRDefault="00D8529D">
      <w:pPr>
        <w:shd w:val="clear" w:color="auto" w:fill="FFFFFF"/>
        <w:autoSpaceDE w:val="0"/>
        <w:autoSpaceDN w:val="0"/>
        <w:adjustRightInd w:val="0"/>
        <w:spacing w:line="327" w:lineRule="atLeast"/>
        <w:rPr>
          <w:rFonts w:ascii="標楷體" w:eastAsia="標楷體" w:hAnsi="Sanserif Pali" w:cs="標楷體"/>
          <w:color w:val="444444"/>
          <w:kern w:val="0"/>
          <w:sz w:val="25"/>
          <w:szCs w:val="25"/>
          <w:lang w:val="zh-TW"/>
        </w:rPr>
      </w:pPr>
      <w:r>
        <w:rPr>
          <w:rFonts w:ascii="標楷體" w:eastAsia="標楷體" w:hAnsi="Sanserif Pali" w:cs="標楷體" w:hint="eastAsia"/>
          <w:color w:val="444444"/>
          <w:kern w:val="0"/>
          <w:sz w:val="25"/>
          <w:szCs w:val="25"/>
          <w:lang w:val="zh-TW"/>
        </w:rPr>
        <w:t>與唐宋譯中文咒語對照則由台灣佛圓居士整編</w:t>
      </w:r>
    </w:p>
    <w:p w:rsidR="003319F3" w:rsidRDefault="003319F3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  <w:bookmarkStart w:id="0" w:name="_GoBack"/>
      <w:bookmarkEnd w:id="0"/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szCs w:val="24"/>
          <w:lang w:val="zh-TW"/>
        </w:rPr>
      </w:pP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Default="003464DD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3464DD" w:rsidRP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 w:hint="eastAsia"/>
          <w:color w:val="F2F2F2" w:themeColor="background1" w:themeShade="F2"/>
          <w:sz w:val="8"/>
          <w:szCs w:val="8"/>
          <w:lang w:val="zh-TW"/>
        </w:rPr>
      </w:pPr>
      <w:r w:rsidRPr="000D7C9F">
        <w:rPr>
          <w:rFonts w:ascii="標楷體" w:eastAsia="標楷體" w:hAnsi="Sanserif Pali" w:cs="標楷體"/>
          <w:color w:val="F2F2F2" w:themeColor="background1" w:themeShade="F2"/>
          <w:sz w:val="8"/>
          <w:szCs w:val="8"/>
          <w:lang w:val="zh-TW"/>
        </w:rPr>
        <w:t>3WGMghjdLAbwR3WGMghijxqtsQ8o0MLAbwR</w:t>
      </w:r>
    </w:p>
    <w:p w:rsidR="000D7C9F" w:rsidRDefault="000D7C9F">
      <w:pPr>
        <w:autoSpaceDE w:val="0"/>
        <w:autoSpaceDN w:val="0"/>
        <w:adjustRightInd w:val="0"/>
        <w:rPr>
          <w:rFonts w:ascii="標楷體" w:eastAsia="標楷體" w:hAnsi="Sanserif Pali" w:cs="標楷體"/>
          <w:szCs w:val="24"/>
          <w:lang w:val="zh-TW"/>
        </w:rPr>
      </w:pPr>
    </w:p>
    <w:p w:rsidR="00D8529D" w:rsidRPr="003464DD" w:rsidRDefault="003464DD">
      <w:pPr>
        <w:widowControl/>
        <w:spacing w:line="306" w:lineRule="atLeast"/>
        <w:textAlignment w:val="baseline"/>
        <w:rPr>
          <w:rFonts w:ascii="標楷體" w:eastAsia="標楷體" w:hAnsi="標楷體" w:cs="Times New Roman"/>
          <w:color w:val="D9D9D9" w:themeColor="background1" w:themeShade="D9"/>
          <w:kern w:val="0"/>
          <w:sz w:val="8"/>
          <w:szCs w:val="8"/>
        </w:rPr>
      </w:pPr>
      <w:r w:rsidRPr="003464DD">
        <w:rPr>
          <w:rFonts w:ascii="標楷體" w:eastAsia="標楷體" w:hAnsi="標楷體" w:cs="Times New Roman"/>
          <w:color w:val="D9D9D9" w:themeColor="background1" w:themeShade="D9"/>
          <w:kern w:val="0"/>
          <w:sz w:val="8"/>
          <w:szCs w:val="8"/>
        </w:rPr>
        <w:t>MghjdLAbwR3WGMghijxqtsQ8o0MLAbwR</w:t>
      </w:r>
    </w:p>
    <w:sectPr w:rsidR="00D8529D" w:rsidRPr="003464DD">
      <w:pgSz w:w="23814" w:h="16839" w:orient="landscape"/>
      <w:pgMar w:top="567" w:right="567" w:bottom="567" w:left="567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556" w:rsidRDefault="00370556" w:rsidP="00D05B89">
      <w:r>
        <w:separator/>
      </w:r>
    </w:p>
  </w:endnote>
  <w:endnote w:type="continuationSeparator" w:id="0">
    <w:p w:rsidR="00370556" w:rsidRDefault="00370556" w:rsidP="00D05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anserif Pali">
    <w:altName w:val="Times New Roman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方正魏碑简体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556" w:rsidRDefault="00370556" w:rsidP="00D05B89">
      <w:r>
        <w:separator/>
      </w:r>
    </w:p>
  </w:footnote>
  <w:footnote w:type="continuationSeparator" w:id="0">
    <w:p w:rsidR="00370556" w:rsidRDefault="00370556" w:rsidP="00D05B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B89"/>
    <w:rsid w:val="000D7C9F"/>
    <w:rsid w:val="003319F3"/>
    <w:rsid w:val="003464DD"/>
    <w:rsid w:val="00370556"/>
    <w:rsid w:val="005734FC"/>
    <w:rsid w:val="00587FD7"/>
    <w:rsid w:val="005A5245"/>
    <w:rsid w:val="005C6A57"/>
    <w:rsid w:val="006A04DB"/>
    <w:rsid w:val="00A14E5A"/>
    <w:rsid w:val="00AA3AF2"/>
    <w:rsid w:val="00D05B89"/>
    <w:rsid w:val="00D8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  <w:style w:type="paragraph" w:styleId="a5">
    <w:name w:val="No Spacing"/>
    <w:uiPriority w:val="1"/>
    <w:semiHidden/>
    <w:qFormat/>
    <w:pPr>
      <w:widowControl w:val="0"/>
      <w:spacing w:line="300" w:lineRule="exact"/>
    </w:pPr>
    <w:rPr>
      <w:rFonts w:asciiTheme="minorHAnsi" w:eastAsia="標楷體" w:hAnsiTheme="minorHAnsi"/>
      <w:kern w:val="2"/>
      <w:sz w:val="28"/>
      <w:szCs w:val="22"/>
    </w:rPr>
  </w:style>
  <w:style w:type="paragraph" w:styleId="a6">
    <w:name w:val="List Paragraph"/>
    <w:basedOn w:val="a"/>
    <w:uiPriority w:val="34"/>
    <w:semiHidden/>
    <w:qFormat/>
    <w:pPr>
      <w:ind w:leftChars="200" w:left="480"/>
    </w:p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header"/>
    <w:basedOn w:val="a"/>
    <w:link w:val="ab"/>
    <w:uiPriority w:val="99"/>
    <w:unhideWhenUsed/>
    <w:rsid w:val="00D05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05B89"/>
    <w:rPr>
      <w:rFonts w:asciiTheme="minorHAnsi" w:hAnsiTheme="minorHAnsi"/>
      <w:kern w:val="2"/>
    </w:rPr>
  </w:style>
  <w:style w:type="paragraph" w:styleId="ac">
    <w:name w:val="footer"/>
    <w:basedOn w:val="a"/>
    <w:link w:val="ad"/>
    <w:uiPriority w:val="99"/>
    <w:unhideWhenUsed/>
    <w:rsid w:val="00D05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05B89"/>
    <w:rPr>
      <w:rFonts w:asciiTheme="minorHAnsi" w:hAnsiTheme="minorHAnsi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  <w:style w:type="paragraph" w:styleId="a5">
    <w:name w:val="No Spacing"/>
    <w:uiPriority w:val="1"/>
    <w:semiHidden/>
    <w:qFormat/>
    <w:pPr>
      <w:widowControl w:val="0"/>
      <w:spacing w:line="300" w:lineRule="exact"/>
    </w:pPr>
    <w:rPr>
      <w:rFonts w:asciiTheme="minorHAnsi" w:eastAsia="標楷體" w:hAnsiTheme="minorHAnsi"/>
      <w:kern w:val="2"/>
      <w:sz w:val="28"/>
      <w:szCs w:val="22"/>
    </w:rPr>
  </w:style>
  <w:style w:type="paragraph" w:styleId="a6">
    <w:name w:val="List Paragraph"/>
    <w:basedOn w:val="a"/>
    <w:uiPriority w:val="34"/>
    <w:semiHidden/>
    <w:qFormat/>
    <w:pPr>
      <w:ind w:leftChars="200" w:left="480"/>
    </w:p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header"/>
    <w:basedOn w:val="a"/>
    <w:link w:val="ab"/>
    <w:uiPriority w:val="99"/>
    <w:unhideWhenUsed/>
    <w:rsid w:val="00D05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05B89"/>
    <w:rPr>
      <w:rFonts w:asciiTheme="minorHAnsi" w:hAnsiTheme="minorHAnsi"/>
      <w:kern w:val="2"/>
    </w:rPr>
  </w:style>
  <w:style w:type="paragraph" w:styleId="ac">
    <w:name w:val="footer"/>
    <w:basedOn w:val="a"/>
    <w:link w:val="ad"/>
    <w:uiPriority w:val="99"/>
    <w:unhideWhenUsed/>
    <w:rsid w:val="00D05B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05B89"/>
    <w:rPr>
      <w:rFonts w:asciiTheme="minorHAnsi" w:hAnsiTheme="minorHAns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siddham-sanskrit.com/s-sanskrit2/sanspali.ttf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3571</Words>
  <Characters>20361</Characters>
  <Application>Microsoft Office Word</Application>
  <DocSecurity>0</DocSecurity>
  <Lines>169</Lines>
  <Paragraphs>47</Paragraphs>
  <ScaleCrop>false</ScaleCrop>
  <Company/>
  <LinksUpToDate>false</LinksUpToDate>
  <CharactersWithSpaces>23885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5</cp:revision>
  <cp:lastPrinted>2015-03-24T10:16:00Z</cp:lastPrinted>
  <dcterms:created xsi:type="dcterms:W3CDTF">2015-03-25T05:31:00Z</dcterms:created>
  <dcterms:modified xsi:type="dcterms:W3CDTF">2015-03-30T11:46:00Z</dcterms:modified>
</cp:coreProperties>
</file>